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043" w:rsidRPr="00A97099" w:rsidRDefault="00DE0043" w:rsidP="00DE0043">
      <w:pPr>
        <w:ind w:left="4111"/>
        <w:jc w:val="center"/>
        <w:rPr>
          <w:b/>
          <w:sz w:val="28"/>
          <w:szCs w:val="28"/>
        </w:rPr>
      </w:pPr>
      <w:r w:rsidRPr="00A97099">
        <w:rPr>
          <w:b/>
          <w:sz w:val="28"/>
          <w:szCs w:val="28"/>
        </w:rPr>
        <w:t>«УТВЕРЖДАЮ»</w:t>
      </w:r>
    </w:p>
    <w:p w:rsidR="00DE0043" w:rsidRDefault="00DE0043" w:rsidP="00DE0043">
      <w:pPr>
        <w:ind w:left="4111"/>
        <w:jc w:val="center"/>
        <w:rPr>
          <w:b/>
          <w:sz w:val="28"/>
          <w:szCs w:val="28"/>
        </w:rPr>
      </w:pPr>
      <w:r w:rsidRPr="00A97099">
        <w:rPr>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DE0043" w:rsidRPr="00DE0043" w:rsidRDefault="00DE0043" w:rsidP="00DE0043">
      <w:pPr>
        <w:ind w:left="4111"/>
        <w:jc w:val="center"/>
        <w:rPr>
          <w:b/>
          <w:sz w:val="10"/>
          <w:szCs w:val="10"/>
        </w:rPr>
      </w:pPr>
    </w:p>
    <w:p w:rsidR="00DE0043" w:rsidRDefault="002E5AB1" w:rsidP="00DE0043">
      <w:pPr>
        <w:suppressAutoHyphens/>
        <w:ind w:left="4111"/>
        <w:jc w:val="center"/>
        <w:rPr>
          <w:b/>
          <w:color w:val="000000"/>
          <w:sz w:val="28"/>
          <w:szCs w:val="28"/>
        </w:rPr>
      </w:pPr>
      <w:r>
        <w:rPr>
          <w:i/>
          <w:color w:val="000000"/>
          <w:sz w:val="28"/>
          <w:szCs w:val="28"/>
        </w:rPr>
        <w:t xml:space="preserve">(подпись на оригинале) </w:t>
      </w:r>
      <w:r w:rsidR="00DE0043" w:rsidRPr="00FB07A9">
        <w:rPr>
          <w:b/>
          <w:color w:val="000000"/>
          <w:sz w:val="28"/>
          <w:szCs w:val="28"/>
        </w:rPr>
        <w:t>А.А. Беляев</w:t>
      </w:r>
    </w:p>
    <w:p w:rsidR="00DE0043" w:rsidRPr="009679B4" w:rsidRDefault="00DE0043" w:rsidP="00DE0043">
      <w:pPr>
        <w:suppressAutoHyphens/>
        <w:ind w:left="4111"/>
        <w:jc w:val="center"/>
        <w:rPr>
          <w:b/>
          <w:color w:val="000000"/>
          <w:sz w:val="10"/>
          <w:szCs w:val="10"/>
        </w:rPr>
      </w:pPr>
    </w:p>
    <w:p w:rsidR="00DE0043" w:rsidRDefault="00DE0043" w:rsidP="00DE0043">
      <w:pPr>
        <w:ind w:left="4111"/>
        <w:jc w:val="center"/>
        <w:rPr>
          <w:b/>
          <w:color w:val="000000"/>
          <w:sz w:val="28"/>
          <w:szCs w:val="28"/>
        </w:rPr>
      </w:pPr>
      <w:r w:rsidRPr="003D6D14">
        <w:rPr>
          <w:b/>
          <w:color w:val="000000"/>
          <w:sz w:val="28"/>
          <w:szCs w:val="28"/>
        </w:rPr>
        <w:t>«</w:t>
      </w:r>
      <w:r w:rsidR="002E5AB1">
        <w:rPr>
          <w:b/>
          <w:color w:val="000000"/>
          <w:sz w:val="28"/>
          <w:szCs w:val="28"/>
        </w:rPr>
        <w:t>2» июля</w:t>
      </w:r>
      <w:r>
        <w:rPr>
          <w:b/>
          <w:color w:val="000000"/>
          <w:sz w:val="28"/>
          <w:szCs w:val="28"/>
        </w:rPr>
        <w:t xml:space="preserve"> </w:t>
      </w:r>
      <w:r w:rsidRPr="003D6D14">
        <w:rPr>
          <w:b/>
          <w:color w:val="000000"/>
          <w:sz w:val="28"/>
          <w:szCs w:val="28"/>
        </w:rPr>
        <w:t>201</w:t>
      </w:r>
      <w:r>
        <w:rPr>
          <w:b/>
          <w:color w:val="000000"/>
          <w:sz w:val="28"/>
          <w:szCs w:val="28"/>
        </w:rPr>
        <w:t>9</w:t>
      </w:r>
      <w:r w:rsidRPr="003D6D14">
        <w:rPr>
          <w:b/>
          <w:color w:val="000000"/>
          <w:sz w:val="28"/>
          <w:szCs w:val="28"/>
        </w:rPr>
        <w:t xml:space="preserve"> года</w:t>
      </w:r>
    </w:p>
    <w:p w:rsidR="00DE0043" w:rsidRDefault="00DE0043" w:rsidP="00DE0043">
      <w:pPr>
        <w:ind w:left="4536"/>
        <w:jc w:val="center"/>
        <w:rPr>
          <w:b/>
          <w:color w:val="000000"/>
          <w:sz w:val="28"/>
          <w:szCs w:val="28"/>
        </w:rPr>
      </w:pPr>
    </w:p>
    <w:p w:rsidR="00DE0043" w:rsidRPr="003D6D14" w:rsidRDefault="00DE0043" w:rsidP="00DE0043">
      <w:pPr>
        <w:ind w:left="4536"/>
        <w:jc w:val="center"/>
        <w:rPr>
          <w:b/>
          <w:color w:val="000000"/>
          <w:sz w:val="28"/>
          <w:szCs w:val="28"/>
        </w:rPr>
      </w:pPr>
    </w:p>
    <w:p w:rsidR="00DE0043" w:rsidRDefault="00DE0043" w:rsidP="00DE0043">
      <w:pPr>
        <w:jc w:val="center"/>
        <w:rPr>
          <w:b/>
          <w:color w:val="000000"/>
          <w:sz w:val="28"/>
          <w:szCs w:val="28"/>
        </w:rPr>
      </w:pPr>
      <w:r>
        <w:rPr>
          <w:b/>
          <w:color w:val="000000"/>
          <w:sz w:val="28"/>
          <w:szCs w:val="28"/>
        </w:rPr>
        <w:t>ПРОТОКОЛ</w:t>
      </w:r>
    </w:p>
    <w:p w:rsidR="00DE0043" w:rsidRPr="00D91BD6" w:rsidRDefault="00DE0043" w:rsidP="00DE0043">
      <w:pPr>
        <w:jc w:val="center"/>
        <w:rPr>
          <w:b/>
          <w:color w:val="000000"/>
          <w:sz w:val="16"/>
          <w:szCs w:val="16"/>
        </w:rPr>
      </w:pPr>
    </w:p>
    <w:p w:rsidR="00DE0043" w:rsidRDefault="00DE0043" w:rsidP="00DE0043">
      <w:pPr>
        <w:jc w:val="center"/>
        <w:rPr>
          <w:b/>
          <w:color w:val="000000"/>
          <w:sz w:val="28"/>
          <w:szCs w:val="28"/>
        </w:rPr>
      </w:pPr>
      <w:r>
        <w:rPr>
          <w:b/>
          <w:color w:val="000000"/>
          <w:sz w:val="28"/>
          <w:szCs w:val="28"/>
        </w:rPr>
        <w:t xml:space="preserve">публичных слушаний </w:t>
      </w:r>
      <w:r w:rsidRPr="00CA73CD">
        <w:rPr>
          <w:b/>
          <w:color w:val="000000"/>
          <w:sz w:val="28"/>
          <w:szCs w:val="28"/>
        </w:rPr>
        <w:t xml:space="preserve">№ </w:t>
      </w:r>
      <w:r w:rsidR="002E5AB1">
        <w:rPr>
          <w:b/>
          <w:color w:val="000000"/>
          <w:sz w:val="28"/>
          <w:szCs w:val="28"/>
        </w:rPr>
        <w:t>3/15</w:t>
      </w:r>
      <w:r>
        <w:rPr>
          <w:b/>
          <w:color w:val="000000"/>
          <w:sz w:val="28"/>
          <w:szCs w:val="28"/>
        </w:rPr>
        <w:t xml:space="preserve"> от </w:t>
      </w:r>
      <w:r w:rsidR="002E5AB1">
        <w:rPr>
          <w:b/>
          <w:color w:val="000000"/>
          <w:sz w:val="28"/>
          <w:szCs w:val="28"/>
        </w:rPr>
        <w:t>7 июня</w:t>
      </w:r>
      <w:r>
        <w:rPr>
          <w:b/>
          <w:color w:val="000000"/>
          <w:sz w:val="28"/>
          <w:szCs w:val="28"/>
        </w:rPr>
        <w:t xml:space="preserve"> </w:t>
      </w:r>
      <w:r w:rsidRPr="00CA73CD">
        <w:rPr>
          <w:b/>
          <w:color w:val="000000"/>
          <w:sz w:val="28"/>
          <w:szCs w:val="28"/>
        </w:rPr>
        <w:t>201</w:t>
      </w:r>
      <w:r>
        <w:rPr>
          <w:b/>
          <w:color w:val="000000"/>
          <w:sz w:val="28"/>
          <w:szCs w:val="28"/>
        </w:rPr>
        <w:t>9</w:t>
      </w:r>
      <w:r w:rsidRPr="00CA73CD">
        <w:rPr>
          <w:b/>
          <w:color w:val="000000"/>
          <w:sz w:val="28"/>
          <w:szCs w:val="28"/>
        </w:rPr>
        <w:t xml:space="preserve"> года</w:t>
      </w:r>
    </w:p>
    <w:p w:rsidR="00B21C61" w:rsidRPr="00D61C8A" w:rsidRDefault="000F1814" w:rsidP="00D61C8A">
      <w:pPr>
        <w:tabs>
          <w:tab w:val="left" w:pos="0"/>
        </w:tabs>
        <w:jc w:val="center"/>
        <w:rPr>
          <w:b/>
          <w:sz w:val="28"/>
          <w:szCs w:val="28"/>
        </w:rPr>
      </w:pPr>
      <w:r>
        <w:rPr>
          <w:b/>
          <w:sz w:val="28"/>
          <w:szCs w:val="28"/>
        </w:rPr>
        <w:t>по проекту</w:t>
      </w:r>
      <w:r w:rsidR="008D4CB1" w:rsidRPr="00D61C8A">
        <w:rPr>
          <w:b/>
          <w:sz w:val="28"/>
          <w:szCs w:val="28"/>
        </w:rPr>
        <w:t xml:space="preserve"> п</w:t>
      </w:r>
      <w:r w:rsidR="00954B11">
        <w:rPr>
          <w:b/>
          <w:sz w:val="28"/>
          <w:szCs w:val="28"/>
        </w:rPr>
        <w:t>ланировки территории микрорайонов 10, 13 района Бабушкинский</w:t>
      </w:r>
      <w:r w:rsidR="008D4CB1" w:rsidRPr="00D61C8A">
        <w:rPr>
          <w:b/>
          <w:sz w:val="28"/>
          <w:szCs w:val="28"/>
        </w:rPr>
        <w:t xml:space="preserve"> (СВАО) в целях реализации Программы реновации жилищного фонда в городе Москве</w:t>
      </w:r>
    </w:p>
    <w:p w:rsidR="00530649" w:rsidRPr="00D61C8A" w:rsidRDefault="00954B11" w:rsidP="00D61C8A">
      <w:pPr>
        <w:tabs>
          <w:tab w:val="left" w:pos="0"/>
        </w:tabs>
        <w:jc w:val="center"/>
        <w:rPr>
          <w:b/>
          <w:sz w:val="28"/>
          <w:szCs w:val="28"/>
        </w:rPr>
      </w:pPr>
      <w:r>
        <w:rPr>
          <w:b/>
          <w:sz w:val="28"/>
          <w:szCs w:val="28"/>
        </w:rPr>
        <w:t>(район Бабушкинский</w:t>
      </w:r>
      <w:r w:rsidR="00530649" w:rsidRPr="00D61C8A">
        <w:rPr>
          <w:b/>
          <w:sz w:val="28"/>
          <w:szCs w:val="28"/>
        </w:rPr>
        <w:t>)</w:t>
      </w:r>
    </w:p>
    <w:p w:rsidR="008D4CB1" w:rsidRPr="00D61C8A" w:rsidRDefault="008D4CB1" w:rsidP="00D61C8A">
      <w:pPr>
        <w:tabs>
          <w:tab w:val="left" w:pos="0"/>
        </w:tabs>
        <w:jc w:val="center"/>
        <w:rPr>
          <w:b/>
          <w:sz w:val="27"/>
          <w:szCs w:val="27"/>
        </w:rPr>
      </w:pPr>
    </w:p>
    <w:p w:rsidR="00825DB7" w:rsidRPr="00D61C8A" w:rsidRDefault="00825DB7" w:rsidP="00D61C8A">
      <w:pPr>
        <w:tabs>
          <w:tab w:val="left" w:pos="0"/>
        </w:tabs>
        <w:rPr>
          <w:b/>
          <w:sz w:val="28"/>
          <w:szCs w:val="28"/>
        </w:rPr>
      </w:pPr>
      <w:r w:rsidRPr="00D61C8A">
        <w:rPr>
          <w:b/>
          <w:sz w:val="28"/>
          <w:szCs w:val="28"/>
        </w:rPr>
        <w:t>Общие сведения о проекте, представленном на публичные слушания:</w:t>
      </w:r>
    </w:p>
    <w:p w:rsidR="002B7445" w:rsidRPr="00D61C8A" w:rsidRDefault="000E6750" w:rsidP="00D61C8A">
      <w:pPr>
        <w:tabs>
          <w:tab w:val="left" w:pos="0"/>
        </w:tabs>
        <w:jc w:val="both"/>
        <w:rPr>
          <w:sz w:val="28"/>
          <w:szCs w:val="28"/>
        </w:rPr>
      </w:pPr>
      <w:r w:rsidRPr="00D61C8A">
        <w:rPr>
          <w:b/>
          <w:sz w:val="28"/>
          <w:szCs w:val="28"/>
        </w:rPr>
        <w:t>Т</w:t>
      </w:r>
      <w:r w:rsidR="00825DB7" w:rsidRPr="00D61C8A">
        <w:rPr>
          <w:b/>
          <w:sz w:val="28"/>
          <w:szCs w:val="28"/>
        </w:rPr>
        <w:t>ерритория</w:t>
      </w:r>
      <w:r w:rsidR="00D90ED5" w:rsidRPr="00D61C8A">
        <w:rPr>
          <w:b/>
          <w:sz w:val="28"/>
          <w:szCs w:val="28"/>
        </w:rPr>
        <w:t xml:space="preserve"> разработки</w:t>
      </w:r>
      <w:r w:rsidRPr="00D61C8A">
        <w:rPr>
          <w:b/>
          <w:sz w:val="28"/>
          <w:szCs w:val="28"/>
        </w:rPr>
        <w:t>:</w:t>
      </w:r>
      <w:r w:rsidRPr="00D61C8A">
        <w:rPr>
          <w:sz w:val="28"/>
          <w:szCs w:val="28"/>
        </w:rPr>
        <w:t xml:space="preserve"> </w:t>
      </w:r>
      <w:r w:rsidR="00530649" w:rsidRPr="00D61C8A">
        <w:rPr>
          <w:sz w:val="28"/>
          <w:szCs w:val="28"/>
        </w:rPr>
        <w:t xml:space="preserve">город Москва, </w:t>
      </w:r>
      <w:r w:rsidR="004B3D37" w:rsidRPr="00D61C8A">
        <w:rPr>
          <w:sz w:val="28"/>
          <w:szCs w:val="28"/>
        </w:rPr>
        <w:t xml:space="preserve">Северо-Восточный административный округ, </w:t>
      </w:r>
      <w:r w:rsidR="00530649" w:rsidRPr="00D61C8A">
        <w:rPr>
          <w:sz w:val="28"/>
          <w:szCs w:val="28"/>
        </w:rPr>
        <w:t>район</w:t>
      </w:r>
      <w:r w:rsidR="00D9080C" w:rsidRPr="00D61C8A">
        <w:rPr>
          <w:sz w:val="28"/>
          <w:szCs w:val="28"/>
        </w:rPr>
        <w:t xml:space="preserve"> </w:t>
      </w:r>
      <w:r w:rsidR="00954B11">
        <w:rPr>
          <w:sz w:val="28"/>
          <w:szCs w:val="28"/>
        </w:rPr>
        <w:t>Бабушкинский</w:t>
      </w:r>
      <w:r w:rsidR="00223058" w:rsidRPr="00D61C8A">
        <w:rPr>
          <w:sz w:val="28"/>
          <w:szCs w:val="28"/>
        </w:rPr>
        <w:t>,</w:t>
      </w:r>
      <w:r w:rsidR="00D9080C" w:rsidRPr="00D61C8A">
        <w:rPr>
          <w:sz w:val="28"/>
          <w:szCs w:val="28"/>
        </w:rPr>
        <w:t xml:space="preserve"> </w:t>
      </w:r>
      <w:r w:rsidR="00D51339" w:rsidRPr="00D61C8A">
        <w:rPr>
          <w:sz w:val="28"/>
          <w:szCs w:val="28"/>
        </w:rPr>
        <w:t>к</w:t>
      </w:r>
      <w:r w:rsidR="00422B27" w:rsidRPr="00D61C8A">
        <w:rPr>
          <w:sz w:val="28"/>
          <w:szCs w:val="28"/>
        </w:rPr>
        <w:t>артографические (пла</w:t>
      </w:r>
      <w:r w:rsidR="00D51339" w:rsidRPr="00D61C8A">
        <w:rPr>
          <w:sz w:val="28"/>
          <w:szCs w:val="28"/>
        </w:rPr>
        <w:t>ншетные) и текстовые (табличные)</w:t>
      </w:r>
      <w:r w:rsidR="00422B27" w:rsidRPr="00D61C8A">
        <w:rPr>
          <w:sz w:val="28"/>
          <w:szCs w:val="28"/>
        </w:rPr>
        <w:t xml:space="preserve"> материалы по </w:t>
      </w:r>
      <w:r w:rsidR="000F1814">
        <w:rPr>
          <w:sz w:val="28"/>
          <w:szCs w:val="28"/>
        </w:rPr>
        <w:t>проекту</w:t>
      </w:r>
      <w:r w:rsidR="006250AA" w:rsidRPr="00D61C8A">
        <w:rPr>
          <w:sz w:val="28"/>
          <w:szCs w:val="28"/>
        </w:rPr>
        <w:t xml:space="preserve"> п</w:t>
      </w:r>
      <w:r w:rsidR="00954B11">
        <w:rPr>
          <w:sz w:val="28"/>
          <w:szCs w:val="28"/>
        </w:rPr>
        <w:t>ланировки территории микрорайонов 10, 13 района Бабушкинский</w:t>
      </w:r>
      <w:r w:rsidR="006250AA" w:rsidRPr="00D61C8A">
        <w:rPr>
          <w:sz w:val="28"/>
          <w:szCs w:val="28"/>
        </w:rPr>
        <w:t xml:space="preserve"> (СВАО) в целях реализации Программы реновации жилищного фонда в городе Москве</w:t>
      </w:r>
      <w:r w:rsidR="002B7445" w:rsidRPr="00D61C8A">
        <w:rPr>
          <w:sz w:val="28"/>
          <w:szCs w:val="28"/>
        </w:rPr>
        <w:t>.</w:t>
      </w:r>
      <w:r w:rsidR="00530649" w:rsidRPr="00D61C8A">
        <w:rPr>
          <w:sz w:val="28"/>
          <w:szCs w:val="28"/>
        </w:rPr>
        <w:t xml:space="preserve"> </w:t>
      </w:r>
    </w:p>
    <w:p w:rsidR="00335F63" w:rsidRPr="00D61C8A" w:rsidRDefault="00335F63" w:rsidP="00D61C8A">
      <w:pPr>
        <w:tabs>
          <w:tab w:val="left" w:pos="0"/>
        </w:tabs>
        <w:jc w:val="both"/>
        <w:rPr>
          <w:rFonts w:eastAsia="Calibri"/>
          <w:sz w:val="28"/>
          <w:szCs w:val="28"/>
        </w:rPr>
      </w:pPr>
      <w:r w:rsidRPr="00D61C8A">
        <w:rPr>
          <w:rFonts w:eastAsia="Calibri"/>
          <w:b/>
          <w:bCs/>
          <w:sz w:val="28"/>
          <w:szCs w:val="28"/>
        </w:rPr>
        <w:t>Сроки разработки:</w:t>
      </w:r>
      <w:r w:rsidR="008D4CB1" w:rsidRPr="00D61C8A">
        <w:rPr>
          <w:rFonts w:eastAsia="Calibri"/>
          <w:sz w:val="28"/>
          <w:szCs w:val="28"/>
        </w:rPr>
        <w:t xml:space="preserve"> 2019</w:t>
      </w:r>
      <w:r w:rsidR="00530649" w:rsidRPr="00D61C8A">
        <w:rPr>
          <w:rFonts w:eastAsia="Calibri"/>
          <w:sz w:val="28"/>
          <w:szCs w:val="28"/>
        </w:rPr>
        <w:t xml:space="preserve"> г</w:t>
      </w:r>
      <w:r w:rsidRPr="00D61C8A">
        <w:rPr>
          <w:rFonts w:eastAsia="Calibri"/>
          <w:sz w:val="28"/>
          <w:szCs w:val="28"/>
        </w:rPr>
        <w:t>.</w:t>
      </w:r>
    </w:p>
    <w:p w:rsidR="00530649" w:rsidRPr="00D61C8A" w:rsidRDefault="000E6750" w:rsidP="00D61C8A">
      <w:pPr>
        <w:jc w:val="both"/>
        <w:rPr>
          <w:color w:val="000000"/>
          <w:sz w:val="28"/>
          <w:szCs w:val="28"/>
        </w:rPr>
      </w:pPr>
      <w:r w:rsidRPr="00D61C8A">
        <w:rPr>
          <w:b/>
          <w:sz w:val="28"/>
          <w:szCs w:val="28"/>
        </w:rPr>
        <w:t>О</w:t>
      </w:r>
      <w:r w:rsidR="00CC15C5" w:rsidRPr="00D61C8A">
        <w:rPr>
          <w:b/>
          <w:sz w:val="28"/>
          <w:szCs w:val="28"/>
        </w:rPr>
        <w:t>рганизация-заказчик</w:t>
      </w:r>
      <w:r w:rsidRPr="00D61C8A">
        <w:rPr>
          <w:b/>
          <w:sz w:val="28"/>
          <w:szCs w:val="28"/>
        </w:rPr>
        <w:t>:</w:t>
      </w:r>
      <w:r w:rsidRPr="00D61C8A">
        <w:rPr>
          <w:sz w:val="28"/>
          <w:szCs w:val="28"/>
        </w:rPr>
        <w:t xml:space="preserve"> </w:t>
      </w:r>
      <w:r w:rsidR="00530649" w:rsidRPr="00D61C8A">
        <w:rPr>
          <w:sz w:val="28"/>
          <w:szCs w:val="28"/>
        </w:rPr>
        <w:t>Комитет по архитектуре и градостроительству города Москвы</w:t>
      </w:r>
      <w:r w:rsidR="00530649" w:rsidRPr="00D61C8A">
        <w:rPr>
          <w:rFonts w:ascii="MCWXXRegular" w:hAnsi="MCWXXRegular" w:cs="Helvetica"/>
        </w:rPr>
        <w:t>.</w:t>
      </w:r>
      <w:r w:rsidR="00530649" w:rsidRPr="00D61C8A">
        <w:rPr>
          <w:sz w:val="28"/>
          <w:szCs w:val="28"/>
        </w:rPr>
        <w:t xml:space="preserve"> Адрес: 125047, г. Москва, Триумфальная площадь, д. 1, тел.: 8-495-650-11-54,</w:t>
      </w:r>
      <w:r w:rsidR="00530649" w:rsidRPr="00D61C8A">
        <w:rPr>
          <w:color w:val="000000"/>
          <w:sz w:val="28"/>
          <w:szCs w:val="28"/>
        </w:rPr>
        <w:t xml:space="preserve"> электронный адрес: </w:t>
      </w:r>
      <w:r w:rsidR="00530649" w:rsidRPr="00D61C8A">
        <w:rPr>
          <w:color w:val="000000"/>
          <w:sz w:val="28"/>
          <w:szCs w:val="28"/>
          <w:lang w:val="en-US"/>
        </w:rPr>
        <w:t>mka</w:t>
      </w:r>
      <w:r w:rsidR="00530649" w:rsidRPr="00D61C8A">
        <w:rPr>
          <w:color w:val="000000"/>
          <w:sz w:val="28"/>
          <w:szCs w:val="28"/>
        </w:rPr>
        <w:t>@</w:t>
      </w:r>
      <w:r w:rsidR="00530649" w:rsidRPr="00D61C8A">
        <w:rPr>
          <w:color w:val="000000"/>
          <w:sz w:val="28"/>
          <w:szCs w:val="28"/>
          <w:lang w:val="en-US"/>
        </w:rPr>
        <w:t>mos</w:t>
      </w:r>
      <w:r w:rsidR="00530649" w:rsidRPr="00D61C8A">
        <w:rPr>
          <w:color w:val="000000"/>
          <w:sz w:val="28"/>
          <w:szCs w:val="28"/>
        </w:rPr>
        <w:t>.</w:t>
      </w:r>
      <w:r w:rsidR="00530649" w:rsidRPr="00D61C8A">
        <w:rPr>
          <w:color w:val="000000"/>
          <w:sz w:val="28"/>
          <w:szCs w:val="28"/>
          <w:lang w:val="en-US"/>
        </w:rPr>
        <w:t>ru</w:t>
      </w:r>
      <w:r w:rsidR="00530649" w:rsidRPr="00D61C8A">
        <w:rPr>
          <w:color w:val="000000"/>
          <w:sz w:val="28"/>
          <w:szCs w:val="28"/>
        </w:rPr>
        <w:t xml:space="preserve">. </w:t>
      </w:r>
    </w:p>
    <w:p w:rsidR="001B75E2" w:rsidRPr="00D61C8A" w:rsidRDefault="00327ABA" w:rsidP="00D61C8A">
      <w:pPr>
        <w:jc w:val="both"/>
        <w:rPr>
          <w:b/>
          <w:sz w:val="28"/>
          <w:szCs w:val="28"/>
        </w:rPr>
      </w:pPr>
      <w:r w:rsidRPr="00D61C8A">
        <w:rPr>
          <w:b/>
          <w:sz w:val="28"/>
          <w:szCs w:val="28"/>
        </w:rPr>
        <w:t>О</w:t>
      </w:r>
      <w:r w:rsidR="00CC15C5" w:rsidRPr="00D61C8A">
        <w:rPr>
          <w:b/>
          <w:sz w:val="28"/>
          <w:szCs w:val="28"/>
        </w:rPr>
        <w:t>рганизация-разработчик</w:t>
      </w:r>
      <w:r w:rsidRPr="00D61C8A">
        <w:rPr>
          <w:b/>
          <w:sz w:val="28"/>
          <w:szCs w:val="28"/>
        </w:rPr>
        <w:t>:</w:t>
      </w:r>
      <w:r w:rsidR="00734692" w:rsidRPr="00D61C8A">
        <w:rPr>
          <w:sz w:val="28"/>
          <w:szCs w:val="28"/>
        </w:rPr>
        <w:t xml:space="preserve"> </w:t>
      </w:r>
      <w:r w:rsidR="001B75E2" w:rsidRPr="00D61C8A">
        <w:rPr>
          <w:sz w:val="28"/>
          <w:szCs w:val="28"/>
        </w:rPr>
        <w:t xml:space="preserve">ГБУ «Главное архитектурно-планировочное управление Москомархитектуры». Адрес: 125047, г. Москва, ул. Гашека, д. 12, стр. 2, тел. 8-499-250-16-82, 8-499-250-08-41, </w:t>
      </w:r>
      <w:r w:rsidR="001B75E2" w:rsidRPr="00D61C8A">
        <w:rPr>
          <w:color w:val="000000"/>
          <w:sz w:val="28"/>
          <w:szCs w:val="28"/>
        </w:rPr>
        <w:t xml:space="preserve">электронный адрес: </w:t>
      </w:r>
      <w:r w:rsidR="001B75E2" w:rsidRPr="00D61C8A">
        <w:rPr>
          <w:sz w:val="28"/>
          <w:szCs w:val="28"/>
        </w:rPr>
        <w:t>GlavAPU@kpr.mos.ru</w:t>
      </w:r>
      <w:r w:rsidR="001B75E2" w:rsidRPr="00D61C8A">
        <w:rPr>
          <w:b/>
          <w:sz w:val="28"/>
          <w:szCs w:val="28"/>
        </w:rPr>
        <w:t>.</w:t>
      </w:r>
    </w:p>
    <w:p w:rsidR="00530649" w:rsidRPr="00D61C8A" w:rsidRDefault="00D90ED5" w:rsidP="00D61C8A">
      <w:pPr>
        <w:jc w:val="both"/>
        <w:rPr>
          <w:sz w:val="28"/>
          <w:szCs w:val="28"/>
          <w:lang w:eastAsia="zh-CN"/>
        </w:rPr>
      </w:pPr>
      <w:r w:rsidRPr="00D61C8A">
        <w:rPr>
          <w:b/>
          <w:sz w:val="28"/>
          <w:szCs w:val="28"/>
        </w:rPr>
        <w:t>С</w:t>
      </w:r>
      <w:r w:rsidR="00CC15C5" w:rsidRPr="00D61C8A">
        <w:rPr>
          <w:b/>
          <w:sz w:val="28"/>
          <w:szCs w:val="28"/>
        </w:rPr>
        <w:t>роки проведения публичных слушаний</w:t>
      </w:r>
      <w:r w:rsidR="00135962" w:rsidRPr="00D61C8A">
        <w:rPr>
          <w:b/>
          <w:sz w:val="28"/>
          <w:szCs w:val="28"/>
        </w:rPr>
        <w:t>:</w:t>
      </w:r>
      <w:r w:rsidR="00135962" w:rsidRPr="00D61C8A">
        <w:rPr>
          <w:sz w:val="28"/>
          <w:szCs w:val="28"/>
        </w:rPr>
        <w:t xml:space="preserve"> </w:t>
      </w:r>
      <w:r w:rsidR="00561319" w:rsidRPr="00D61C8A">
        <w:rPr>
          <w:sz w:val="28"/>
          <w:szCs w:val="28"/>
          <w:lang w:eastAsia="zh-CN"/>
        </w:rPr>
        <w:t xml:space="preserve">оповещение опубликовано в окружной газете «Звездный бульвар» № </w:t>
      </w:r>
      <w:r w:rsidR="00954B11">
        <w:rPr>
          <w:sz w:val="28"/>
          <w:szCs w:val="28"/>
          <w:lang w:eastAsia="zh-CN"/>
        </w:rPr>
        <w:t>18 (629) май</w:t>
      </w:r>
      <w:r w:rsidR="00530649" w:rsidRPr="00D61C8A">
        <w:rPr>
          <w:sz w:val="28"/>
          <w:szCs w:val="28"/>
          <w:lang w:eastAsia="zh-CN"/>
        </w:rPr>
        <w:t xml:space="preserve"> 2019 года, </w:t>
      </w:r>
      <w:r w:rsidR="001A09DF" w:rsidRPr="00D61C8A">
        <w:rPr>
          <w:sz w:val="28"/>
          <w:szCs w:val="28"/>
          <w:lang w:eastAsia="zh-CN"/>
        </w:rPr>
        <w:t>выхо</w:t>
      </w:r>
      <w:r w:rsidR="00954B11">
        <w:rPr>
          <w:sz w:val="28"/>
          <w:szCs w:val="28"/>
          <w:lang w:eastAsia="zh-CN"/>
        </w:rPr>
        <w:t>д в свет 13.05</w:t>
      </w:r>
      <w:r w:rsidR="00BC520F" w:rsidRPr="00D61C8A">
        <w:rPr>
          <w:sz w:val="28"/>
          <w:szCs w:val="28"/>
          <w:lang w:eastAsia="zh-CN"/>
        </w:rPr>
        <w:t>.2019</w:t>
      </w:r>
      <w:r w:rsidR="00561319" w:rsidRPr="00D61C8A">
        <w:rPr>
          <w:sz w:val="28"/>
          <w:szCs w:val="28"/>
          <w:lang w:eastAsia="zh-CN"/>
        </w:rPr>
        <w:t xml:space="preserve">, </w:t>
      </w:r>
      <w:r w:rsidR="00954B11">
        <w:rPr>
          <w:sz w:val="28"/>
          <w:szCs w:val="28"/>
          <w:lang w:eastAsia="zh-CN"/>
        </w:rPr>
        <w:t>экспозиция проведена с 20 по 27 мая</w:t>
      </w:r>
      <w:r w:rsidR="00530649" w:rsidRPr="00D61C8A">
        <w:rPr>
          <w:sz w:val="28"/>
          <w:szCs w:val="28"/>
          <w:lang w:eastAsia="zh-CN"/>
        </w:rPr>
        <w:t xml:space="preserve"> 2019 года, собрание участников публичн</w:t>
      </w:r>
      <w:r w:rsidR="00144FF3">
        <w:rPr>
          <w:sz w:val="28"/>
          <w:szCs w:val="28"/>
          <w:lang w:eastAsia="zh-CN"/>
        </w:rPr>
        <w:t>ых слушаний состоялось 28 мая</w:t>
      </w:r>
      <w:r w:rsidR="00530649" w:rsidRPr="00D61C8A">
        <w:rPr>
          <w:sz w:val="28"/>
          <w:szCs w:val="28"/>
          <w:lang w:eastAsia="zh-CN"/>
        </w:rPr>
        <w:t xml:space="preserve"> 2019 года.  </w:t>
      </w:r>
    </w:p>
    <w:p w:rsidR="00530649" w:rsidRPr="00D61C8A" w:rsidRDefault="00CC15C5" w:rsidP="00D61C8A">
      <w:pPr>
        <w:tabs>
          <w:tab w:val="left" w:pos="0"/>
        </w:tabs>
        <w:jc w:val="both"/>
        <w:rPr>
          <w:sz w:val="28"/>
          <w:szCs w:val="28"/>
        </w:rPr>
      </w:pPr>
      <w:r w:rsidRPr="00D61C8A">
        <w:rPr>
          <w:b/>
          <w:sz w:val="28"/>
          <w:szCs w:val="28"/>
        </w:rPr>
        <w:t>Формы оповещения</w:t>
      </w:r>
      <w:r w:rsidR="00530649" w:rsidRPr="00D61C8A">
        <w:rPr>
          <w:sz w:val="28"/>
          <w:szCs w:val="28"/>
        </w:rPr>
        <w:t xml:space="preserve">: </w:t>
      </w:r>
      <w:r w:rsidR="00954B11" w:rsidRPr="00D61C8A">
        <w:rPr>
          <w:sz w:val="28"/>
          <w:szCs w:val="28"/>
          <w:lang w:eastAsia="zh-CN"/>
        </w:rPr>
        <w:t xml:space="preserve">оповещение опубликовано в окружной газете «Звездный бульвар» № </w:t>
      </w:r>
      <w:r w:rsidR="00954B11">
        <w:rPr>
          <w:sz w:val="28"/>
          <w:szCs w:val="28"/>
          <w:lang w:eastAsia="zh-CN"/>
        </w:rPr>
        <w:t>18 (629) май</w:t>
      </w:r>
      <w:r w:rsidR="00954B11" w:rsidRPr="00D61C8A">
        <w:rPr>
          <w:sz w:val="28"/>
          <w:szCs w:val="28"/>
          <w:lang w:eastAsia="zh-CN"/>
        </w:rPr>
        <w:t xml:space="preserve"> 2019 года, выхо</w:t>
      </w:r>
      <w:r w:rsidR="00954B11">
        <w:rPr>
          <w:sz w:val="28"/>
          <w:szCs w:val="28"/>
          <w:lang w:eastAsia="zh-CN"/>
        </w:rPr>
        <w:t>д в свет 13.05</w:t>
      </w:r>
      <w:r w:rsidR="00954B11" w:rsidRPr="00D61C8A">
        <w:rPr>
          <w:sz w:val="28"/>
          <w:szCs w:val="28"/>
          <w:lang w:eastAsia="zh-CN"/>
        </w:rPr>
        <w:t>.2019</w:t>
      </w:r>
      <w:r w:rsidR="00530649" w:rsidRPr="00D61C8A">
        <w:rPr>
          <w:sz w:val="28"/>
          <w:szCs w:val="28"/>
        </w:rPr>
        <w:t xml:space="preserve">, </w:t>
      </w:r>
      <w:r w:rsidR="00530649" w:rsidRPr="00D61C8A">
        <w:rPr>
          <w:color w:val="000000"/>
          <w:sz w:val="28"/>
          <w:szCs w:val="28"/>
        </w:rPr>
        <w:t>на официальном сайте управы</w:t>
      </w:r>
      <w:r w:rsidRPr="00D61C8A">
        <w:rPr>
          <w:sz w:val="28"/>
          <w:szCs w:val="28"/>
        </w:rPr>
        <w:t xml:space="preserve"> </w:t>
      </w:r>
      <w:r w:rsidR="00144FF3">
        <w:rPr>
          <w:sz w:val="28"/>
          <w:szCs w:val="28"/>
        </w:rPr>
        <w:t>Бабушкинского района</w:t>
      </w:r>
      <w:r w:rsidRPr="00D61C8A">
        <w:rPr>
          <w:sz w:val="28"/>
          <w:szCs w:val="28"/>
        </w:rPr>
        <w:t xml:space="preserve">, </w:t>
      </w:r>
      <w:r w:rsidR="00530649" w:rsidRPr="00D61C8A">
        <w:rPr>
          <w:sz w:val="28"/>
          <w:szCs w:val="28"/>
        </w:rPr>
        <w:t>размещено на информационных стендах и подъездах жилых домов района, направлено в Московскую городскую Думу и Совет депутато</w:t>
      </w:r>
      <w:r w:rsidR="00144FF3">
        <w:rPr>
          <w:sz w:val="28"/>
          <w:szCs w:val="28"/>
        </w:rPr>
        <w:t>в муниципального округа Бабушкинский</w:t>
      </w:r>
      <w:r w:rsidR="00530649" w:rsidRPr="00D61C8A">
        <w:rPr>
          <w:sz w:val="28"/>
          <w:szCs w:val="28"/>
        </w:rPr>
        <w:t xml:space="preserve">. </w:t>
      </w:r>
    </w:p>
    <w:p w:rsidR="009F6396" w:rsidRPr="00D61C8A" w:rsidRDefault="006C7598" w:rsidP="00D61C8A">
      <w:pPr>
        <w:tabs>
          <w:tab w:val="left" w:pos="0"/>
        </w:tabs>
        <w:jc w:val="both"/>
        <w:rPr>
          <w:b/>
          <w:sz w:val="28"/>
          <w:szCs w:val="28"/>
        </w:rPr>
      </w:pPr>
      <w:r w:rsidRPr="00D61C8A">
        <w:rPr>
          <w:b/>
          <w:sz w:val="28"/>
          <w:szCs w:val="28"/>
        </w:rPr>
        <w:t>Место проведения публичных слушаний</w:t>
      </w:r>
      <w:r w:rsidR="009F6396" w:rsidRPr="00D61C8A">
        <w:rPr>
          <w:b/>
          <w:sz w:val="28"/>
          <w:szCs w:val="28"/>
        </w:rPr>
        <w:t>:</w:t>
      </w:r>
      <w:r w:rsidR="005946F5" w:rsidRPr="00D61C8A">
        <w:rPr>
          <w:b/>
          <w:sz w:val="28"/>
          <w:szCs w:val="28"/>
        </w:rPr>
        <w:t xml:space="preserve"> </w:t>
      </w:r>
    </w:p>
    <w:p w:rsidR="00BC520F" w:rsidRPr="00D61C8A" w:rsidRDefault="009F6396" w:rsidP="00D61C8A">
      <w:pPr>
        <w:tabs>
          <w:tab w:val="left" w:pos="0"/>
        </w:tabs>
        <w:jc w:val="both"/>
        <w:rPr>
          <w:rFonts w:eastAsia="Calibri"/>
          <w:sz w:val="28"/>
          <w:szCs w:val="28"/>
          <w:lang w:eastAsia="en-US"/>
        </w:rPr>
      </w:pPr>
      <w:r w:rsidRPr="00D61C8A">
        <w:rPr>
          <w:b/>
          <w:sz w:val="28"/>
          <w:szCs w:val="28"/>
        </w:rPr>
        <w:t xml:space="preserve">Экспозиция </w:t>
      </w:r>
      <w:r w:rsidRPr="00D61C8A">
        <w:rPr>
          <w:sz w:val="28"/>
          <w:szCs w:val="28"/>
        </w:rPr>
        <w:t xml:space="preserve">проведена </w:t>
      </w:r>
      <w:r w:rsidR="00144FF3">
        <w:rPr>
          <w:rFonts w:eastAsia="Calibri"/>
          <w:sz w:val="28"/>
          <w:szCs w:val="28"/>
          <w:lang w:eastAsia="en-US"/>
        </w:rPr>
        <w:t>с 20 по 27 мая</w:t>
      </w:r>
      <w:r w:rsidR="00530649" w:rsidRPr="00D61C8A">
        <w:rPr>
          <w:rFonts w:eastAsia="Calibri"/>
          <w:sz w:val="28"/>
          <w:szCs w:val="28"/>
          <w:lang w:eastAsia="en-US"/>
        </w:rPr>
        <w:t xml:space="preserve"> 2019 года </w:t>
      </w:r>
      <w:r w:rsidRPr="00D61C8A">
        <w:rPr>
          <w:sz w:val="28"/>
          <w:szCs w:val="28"/>
        </w:rPr>
        <w:t xml:space="preserve">по адресу: ул. </w:t>
      </w:r>
      <w:r w:rsidR="00144FF3">
        <w:rPr>
          <w:sz w:val="28"/>
          <w:szCs w:val="28"/>
        </w:rPr>
        <w:t xml:space="preserve">Осташковская, </w:t>
      </w:r>
      <w:r w:rsidR="00933AF3">
        <w:rPr>
          <w:sz w:val="28"/>
          <w:szCs w:val="28"/>
        </w:rPr>
        <w:br/>
      </w:r>
      <w:r w:rsidR="00144FF3">
        <w:rPr>
          <w:sz w:val="28"/>
          <w:szCs w:val="28"/>
        </w:rPr>
        <w:t>д. 7</w:t>
      </w:r>
      <w:r w:rsidR="00530649" w:rsidRPr="00D61C8A">
        <w:rPr>
          <w:sz w:val="28"/>
          <w:szCs w:val="28"/>
        </w:rPr>
        <w:t>,</w:t>
      </w:r>
      <w:r w:rsidR="00144FF3">
        <w:rPr>
          <w:sz w:val="28"/>
          <w:szCs w:val="28"/>
        </w:rPr>
        <w:t xml:space="preserve"> корп. 6</w:t>
      </w:r>
      <w:r w:rsidR="00BC520F" w:rsidRPr="00D61C8A">
        <w:rPr>
          <w:sz w:val="28"/>
          <w:szCs w:val="28"/>
        </w:rPr>
        <w:t xml:space="preserve"> </w:t>
      </w:r>
      <w:r w:rsidRPr="00D61C8A">
        <w:rPr>
          <w:sz w:val="28"/>
          <w:szCs w:val="28"/>
        </w:rPr>
        <w:t>(</w:t>
      </w:r>
      <w:r w:rsidR="00933AF3">
        <w:rPr>
          <w:sz w:val="28"/>
          <w:szCs w:val="28"/>
        </w:rPr>
        <w:t>здание школы № 1095</w:t>
      </w:r>
      <w:r w:rsidR="00144FF3">
        <w:rPr>
          <w:sz w:val="28"/>
          <w:szCs w:val="28"/>
        </w:rPr>
        <w:t xml:space="preserve"> </w:t>
      </w:r>
      <w:r w:rsidR="00933AF3">
        <w:rPr>
          <w:sz w:val="28"/>
          <w:szCs w:val="28"/>
        </w:rPr>
        <w:t>(</w:t>
      </w:r>
      <w:r w:rsidR="00144FF3">
        <w:rPr>
          <w:sz w:val="28"/>
          <w:szCs w:val="28"/>
        </w:rPr>
        <w:t>дополнительное образование</w:t>
      </w:r>
      <w:r w:rsidRPr="00D61C8A">
        <w:rPr>
          <w:sz w:val="28"/>
          <w:szCs w:val="28"/>
        </w:rPr>
        <w:t>)</w:t>
      </w:r>
      <w:r w:rsidR="00AA5104" w:rsidRPr="00D61C8A">
        <w:rPr>
          <w:rFonts w:eastAsia="Calibri"/>
          <w:sz w:val="28"/>
          <w:szCs w:val="28"/>
          <w:lang w:eastAsia="en-US"/>
        </w:rPr>
        <w:t xml:space="preserve">. </w:t>
      </w:r>
      <w:r w:rsidR="00BC520F" w:rsidRPr="00D61C8A">
        <w:rPr>
          <w:rFonts w:eastAsia="Calibri"/>
          <w:sz w:val="28"/>
          <w:szCs w:val="28"/>
          <w:lang w:eastAsia="en-US"/>
        </w:rPr>
        <w:t>Часы работы: понедельник</w:t>
      </w:r>
      <w:r w:rsidR="00144FF3">
        <w:rPr>
          <w:rFonts w:eastAsia="Calibri"/>
          <w:sz w:val="28"/>
          <w:szCs w:val="28"/>
          <w:lang w:eastAsia="en-US"/>
        </w:rPr>
        <w:t xml:space="preserve"> </w:t>
      </w:r>
      <w:r w:rsidR="00BC520F" w:rsidRPr="00D61C8A">
        <w:rPr>
          <w:rFonts w:eastAsia="Calibri"/>
          <w:sz w:val="28"/>
          <w:szCs w:val="28"/>
          <w:lang w:eastAsia="en-US"/>
        </w:rPr>
        <w:t xml:space="preserve">- пятница: с 09:00 </w:t>
      </w:r>
      <w:r w:rsidR="00144FF3">
        <w:rPr>
          <w:rFonts w:eastAsia="Calibri"/>
          <w:sz w:val="28"/>
          <w:szCs w:val="28"/>
          <w:lang w:eastAsia="en-US"/>
        </w:rPr>
        <w:t>до 19:00; суббота</w:t>
      </w:r>
      <w:r w:rsidR="00BC520F" w:rsidRPr="00D61C8A">
        <w:rPr>
          <w:rFonts w:eastAsia="Calibri"/>
          <w:sz w:val="28"/>
          <w:szCs w:val="28"/>
          <w:lang w:eastAsia="en-US"/>
        </w:rPr>
        <w:t>: с 10:00 до 15:00</w:t>
      </w:r>
      <w:r w:rsidR="00933AF3">
        <w:rPr>
          <w:rFonts w:eastAsia="Calibri"/>
          <w:sz w:val="28"/>
          <w:szCs w:val="28"/>
          <w:lang w:eastAsia="en-US"/>
        </w:rPr>
        <w:t xml:space="preserve"> (26 мая – выходной день)</w:t>
      </w:r>
      <w:r w:rsidR="00BC520F" w:rsidRPr="00D61C8A">
        <w:rPr>
          <w:rFonts w:eastAsia="Calibri"/>
          <w:sz w:val="28"/>
          <w:szCs w:val="28"/>
          <w:lang w:eastAsia="en-US"/>
        </w:rPr>
        <w:t>.</w:t>
      </w:r>
    </w:p>
    <w:p w:rsidR="00AA5104" w:rsidRPr="00D61C8A" w:rsidRDefault="00A968D9" w:rsidP="00D61C8A">
      <w:pPr>
        <w:tabs>
          <w:tab w:val="left" w:pos="0"/>
        </w:tabs>
        <w:jc w:val="both"/>
        <w:rPr>
          <w:sz w:val="28"/>
          <w:szCs w:val="28"/>
        </w:rPr>
      </w:pPr>
      <w:r w:rsidRPr="00D61C8A">
        <w:rPr>
          <w:b/>
          <w:sz w:val="28"/>
          <w:szCs w:val="28"/>
        </w:rPr>
        <w:lastRenderedPageBreak/>
        <w:t xml:space="preserve">Собрание </w:t>
      </w:r>
      <w:r w:rsidRPr="00D61C8A">
        <w:rPr>
          <w:sz w:val="28"/>
          <w:szCs w:val="28"/>
        </w:rPr>
        <w:t>участников</w:t>
      </w:r>
      <w:r w:rsidR="00922A7E" w:rsidRPr="00D61C8A">
        <w:rPr>
          <w:sz w:val="28"/>
          <w:szCs w:val="28"/>
        </w:rPr>
        <w:t xml:space="preserve"> публичных с</w:t>
      </w:r>
      <w:r w:rsidR="00144FF3">
        <w:rPr>
          <w:sz w:val="28"/>
          <w:szCs w:val="28"/>
        </w:rPr>
        <w:t>лушаний проведено 28 мая</w:t>
      </w:r>
      <w:r w:rsidR="00BC520F" w:rsidRPr="00D61C8A">
        <w:rPr>
          <w:sz w:val="28"/>
          <w:szCs w:val="28"/>
        </w:rPr>
        <w:t xml:space="preserve"> 2019 года</w:t>
      </w:r>
      <w:r w:rsidR="00BC520F" w:rsidRPr="00D61C8A">
        <w:rPr>
          <w:b/>
          <w:sz w:val="28"/>
          <w:szCs w:val="28"/>
        </w:rPr>
        <w:t xml:space="preserve"> </w:t>
      </w:r>
      <w:r w:rsidR="00BC520F" w:rsidRPr="00D61C8A">
        <w:rPr>
          <w:sz w:val="28"/>
          <w:szCs w:val="28"/>
        </w:rPr>
        <w:t>в 19</w:t>
      </w:r>
      <w:r w:rsidR="002D6282">
        <w:rPr>
          <w:sz w:val="28"/>
          <w:szCs w:val="28"/>
        </w:rPr>
        <w:t>.0</w:t>
      </w:r>
      <w:r w:rsidR="007F4EC2" w:rsidRPr="00D61C8A">
        <w:rPr>
          <w:sz w:val="28"/>
          <w:szCs w:val="28"/>
        </w:rPr>
        <w:t>0</w:t>
      </w:r>
      <w:r w:rsidRPr="00D61C8A">
        <w:rPr>
          <w:sz w:val="28"/>
          <w:szCs w:val="28"/>
        </w:rPr>
        <w:t xml:space="preserve"> </w:t>
      </w:r>
      <w:r w:rsidR="00144FF3">
        <w:rPr>
          <w:sz w:val="28"/>
          <w:szCs w:val="28"/>
        </w:rPr>
        <w:t>по адресу: ул. Менжинского, д. 30 (ГБОУ «Школа № 1095»</w:t>
      </w:r>
      <w:r w:rsidR="007F4EC2" w:rsidRPr="00D61C8A">
        <w:rPr>
          <w:sz w:val="28"/>
          <w:szCs w:val="28"/>
        </w:rPr>
        <w:t>)</w:t>
      </w:r>
      <w:r w:rsidR="00AA5104" w:rsidRPr="00D61C8A">
        <w:rPr>
          <w:sz w:val="28"/>
          <w:szCs w:val="28"/>
        </w:rPr>
        <w:t>.</w:t>
      </w:r>
    </w:p>
    <w:p w:rsidR="005C4E1E" w:rsidRPr="00D61C8A" w:rsidRDefault="006C7598" w:rsidP="00D61C8A">
      <w:pPr>
        <w:pStyle w:val="ad"/>
        <w:tabs>
          <w:tab w:val="left" w:pos="0"/>
        </w:tabs>
        <w:rPr>
          <w:b/>
          <w:sz w:val="28"/>
          <w:szCs w:val="28"/>
        </w:rPr>
      </w:pPr>
      <w:r w:rsidRPr="00D61C8A">
        <w:rPr>
          <w:rFonts w:ascii="Times New Roman" w:hAnsi="Times New Roman" w:cs="Times New Roman"/>
          <w:b/>
          <w:sz w:val="28"/>
          <w:szCs w:val="28"/>
        </w:rPr>
        <w:t>Участники публичных слушаний:</w:t>
      </w:r>
      <w:r w:rsidR="00A968D9" w:rsidRPr="00D61C8A">
        <w:rPr>
          <w:rFonts w:ascii="Times New Roman" w:hAnsi="Times New Roman" w:cs="Times New Roman"/>
          <w:b/>
          <w:sz w:val="28"/>
          <w:szCs w:val="28"/>
        </w:rPr>
        <w:t xml:space="preserve"> </w:t>
      </w:r>
    </w:p>
    <w:p w:rsidR="00530649" w:rsidRPr="00D61C8A" w:rsidRDefault="00A35767" w:rsidP="00D61C8A">
      <w:pPr>
        <w:tabs>
          <w:tab w:val="left" w:pos="0"/>
        </w:tabs>
        <w:jc w:val="both"/>
        <w:rPr>
          <w:sz w:val="28"/>
          <w:szCs w:val="28"/>
        </w:rPr>
      </w:pPr>
      <w:r w:rsidRPr="00D61C8A">
        <w:rPr>
          <w:b/>
          <w:sz w:val="28"/>
          <w:szCs w:val="28"/>
        </w:rPr>
        <w:t>Экспозицию</w:t>
      </w:r>
      <w:r w:rsidRPr="00D61C8A">
        <w:rPr>
          <w:sz w:val="28"/>
          <w:szCs w:val="28"/>
        </w:rPr>
        <w:t xml:space="preserve"> посетило </w:t>
      </w:r>
      <w:r w:rsidR="00FD7D5D">
        <w:rPr>
          <w:b/>
          <w:sz w:val="28"/>
          <w:szCs w:val="28"/>
          <w:u w:val="single"/>
        </w:rPr>
        <w:t>289</w:t>
      </w:r>
      <w:r w:rsidR="00571AF6" w:rsidRPr="00D61C8A">
        <w:rPr>
          <w:b/>
          <w:sz w:val="28"/>
          <w:szCs w:val="28"/>
          <w:u w:val="single"/>
        </w:rPr>
        <w:t xml:space="preserve"> человек</w:t>
      </w:r>
      <w:r w:rsidR="00571AF6" w:rsidRPr="00D61C8A">
        <w:rPr>
          <w:sz w:val="28"/>
          <w:szCs w:val="28"/>
        </w:rPr>
        <w:t xml:space="preserve">, </w:t>
      </w:r>
      <w:r w:rsidR="00530649" w:rsidRPr="00D61C8A">
        <w:rPr>
          <w:bCs/>
          <w:sz w:val="28"/>
          <w:szCs w:val="28"/>
        </w:rPr>
        <w:t>количество записей в книге учета посетителей и записи предложений и замечаний оставили</w:t>
      </w:r>
      <w:r w:rsidR="00530649" w:rsidRPr="00D61C8A">
        <w:rPr>
          <w:sz w:val="28"/>
          <w:szCs w:val="28"/>
        </w:rPr>
        <w:t xml:space="preserve"> </w:t>
      </w:r>
      <w:r w:rsidR="00FD7D5D">
        <w:rPr>
          <w:b/>
          <w:sz w:val="28"/>
          <w:szCs w:val="28"/>
          <w:u w:val="single"/>
        </w:rPr>
        <w:t>289</w:t>
      </w:r>
      <w:r w:rsidR="00530649" w:rsidRPr="00D61C8A">
        <w:rPr>
          <w:b/>
          <w:sz w:val="28"/>
          <w:szCs w:val="28"/>
          <w:u w:val="single"/>
        </w:rPr>
        <w:t xml:space="preserve"> человек</w:t>
      </w:r>
      <w:r w:rsidR="00530649" w:rsidRPr="00D61C8A">
        <w:rPr>
          <w:sz w:val="28"/>
          <w:szCs w:val="28"/>
        </w:rPr>
        <w:t xml:space="preserve">. </w:t>
      </w:r>
    </w:p>
    <w:p w:rsidR="00B97A2E" w:rsidRPr="00D61C8A" w:rsidRDefault="00665C79" w:rsidP="00D61C8A">
      <w:pPr>
        <w:tabs>
          <w:tab w:val="left" w:pos="0"/>
        </w:tabs>
        <w:jc w:val="both"/>
        <w:rPr>
          <w:sz w:val="28"/>
          <w:szCs w:val="28"/>
        </w:rPr>
      </w:pPr>
      <w:r w:rsidRPr="00D61C8A">
        <w:rPr>
          <w:b/>
          <w:sz w:val="28"/>
          <w:szCs w:val="28"/>
        </w:rPr>
        <w:t xml:space="preserve">В собрании </w:t>
      </w:r>
      <w:r w:rsidRPr="00D61C8A">
        <w:rPr>
          <w:sz w:val="28"/>
          <w:szCs w:val="28"/>
        </w:rPr>
        <w:t xml:space="preserve">приняло участие всего </w:t>
      </w:r>
      <w:r w:rsidR="005D098B">
        <w:rPr>
          <w:b/>
          <w:sz w:val="28"/>
          <w:szCs w:val="28"/>
          <w:u w:val="single"/>
        </w:rPr>
        <w:t>263</w:t>
      </w:r>
      <w:r w:rsidR="0059191F" w:rsidRPr="00D61C8A">
        <w:rPr>
          <w:b/>
          <w:sz w:val="28"/>
          <w:szCs w:val="28"/>
          <w:u w:val="single"/>
        </w:rPr>
        <w:t xml:space="preserve"> человек</w:t>
      </w:r>
      <w:r w:rsidR="00286D75" w:rsidRPr="00D61C8A">
        <w:rPr>
          <w:b/>
          <w:sz w:val="28"/>
          <w:szCs w:val="28"/>
          <w:u w:val="single"/>
        </w:rPr>
        <w:t>а</w:t>
      </w:r>
      <w:r w:rsidRPr="00D61C8A">
        <w:rPr>
          <w:sz w:val="28"/>
          <w:szCs w:val="28"/>
        </w:rPr>
        <w:t>, из них зарегистрировалось:</w:t>
      </w:r>
      <w:r w:rsidR="00A968D9" w:rsidRPr="00D61C8A">
        <w:rPr>
          <w:sz w:val="28"/>
          <w:szCs w:val="28"/>
        </w:rPr>
        <w:t xml:space="preserve"> жители - </w:t>
      </w:r>
      <w:r w:rsidR="00144FF3">
        <w:rPr>
          <w:b/>
          <w:sz w:val="28"/>
          <w:szCs w:val="28"/>
          <w:u w:val="single"/>
        </w:rPr>
        <w:t>182</w:t>
      </w:r>
      <w:r w:rsidR="002A15D5" w:rsidRPr="00D61C8A">
        <w:rPr>
          <w:b/>
          <w:sz w:val="28"/>
          <w:szCs w:val="28"/>
          <w:u w:val="single"/>
        </w:rPr>
        <w:t xml:space="preserve"> </w:t>
      </w:r>
      <w:r w:rsidR="00DB44FC" w:rsidRPr="00D61C8A">
        <w:rPr>
          <w:b/>
          <w:sz w:val="28"/>
          <w:szCs w:val="28"/>
          <w:u w:val="single"/>
        </w:rPr>
        <w:t>человек</w:t>
      </w:r>
      <w:r w:rsidR="002D6282">
        <w:rPr>
          <w:b/>
          <w:sz w:val="28"/>
          <w:szCs w:val="28"/>
          <w:u w:val="single"/>
        </w:rPr>
        <w:t>а</w:t>
      </w:r>
      <w:r w:rsidR="00A968D9" w:rsidRPr="00D61C8A">
        <w:rPr>
          <w:sz w:val="28"/>
          <w:szCs w:val="28"/>
        </w:rPr>
        <w:t xml:space="preserve">, </w:t>
      </w:r>
      <w:r w:rsidR="006C4609" w:rsidRPr="00D61C8A">
        <w:rPr>
          <w:sz w:val="28"/>
          <w:szCs w:val="28"/>
        </w:rPr>
        <w:t xml:space="preserve">работающие на предприятиях района – </w:t>
      </w:r>
      <w:r w:rsidR="005D098B">
        <w:rPr>
          <w:b/>
          <w:sz w:val="28"/>
          <w:szCs w:val="28"/>
          <w:u w:val="single"/>
        </w:rPr>
        <w:t>63</w:t>
      </w:r>
      <w:r w:rsidR="006C4609" w:rsidRPr="00D61C8A">
        <w:rPr>
          <w:b/>
          <w:sz w:val="28"/>
          <w:szCs w:val="28"/>
          <w:u w:val="single"/>
        </w:rPr>
        <w:t xml:space="preserve"> человек</w:t>
      </w:r>
      <w:r w:rsidR="002D6282">
        <w:rPr>
          <w:b/>
          <w:sz w:val="28"/>
          <w:szCs w:val="28"/>
          <w:u w:val="single"/>
        </w:rPr>
        <w:t>а</w:t>
      </w:r>
      <w:r w:rsidR="006C4609" w:rsidRPr="00D61C8A">
        <w:rPr>
          <w:sz w:val="28"/>
          <w:szCs w:val="28"/>
        </w:rPr>
        <w:t xml:space="preserve">, правообладатели земельных участков, объектов капитального строительства и нежилых помещений - </w:t>
      </w:r>
      <w:r w:rsidR="00DB6264">
        <w:rPr>
          <w:b/>
          <w:sz w:val="28"/>
          <w:szCs w:val="28"/>
          <w:u w:val="single"/>
        </w:rPr>
        <w:t>1</w:t>
      </w:r>
      <w:r w:rsidR="002D6282">
        <w:rPr>
          <w:b/>
          <w:sz w:val="28"/>
          <w:szCs w:val="28"/>
          <w:u w:val="single"/>
        </w:rPr>
        <w:t>4 человек</w:t>
      </w:r>
      <w:r w:rsidR="006C4609" w:rsidRPr="00D61C8A">
        <w:rPr>
          <w:b/>
          <w:sz w:val="28"/>
          <w:szCs w:val="28"/>
          <w:u w:val="single"/>
        </w:rPr>
        <w:t>,</w:t>
      </w:r>
      <w:r w:rsidR="006C4609" w:rsidRPr="00D61C8A">
        <w:rPr>
          <w:sz w:val="28"/>
          <w:szCs w:val="28"/>
        </w:rPr>
        <w:t xml:space="preserve"> </w:t>
      </w:r>
      <w:r w:rsidR="00135962" w:rsidRPr="00D61C8A">
        <w:rPr>
          <w:sz w:val="28"/>
          <w:szCs w:val="28"/>
        </w:rPr>
        <w:t>д</w:t>
      </w:r>
      <w:r w:rsidR="00A968D9" w:rsidRPr="00D61C8A">
        <w:rPr>
          <w:sz w:val="28"/>
          <w:szCs w:val="28"/>
        </w:rPr>
        <w:t xml:space="preserve">епутаты </w:t>
      </w:r>
      <w:r w:rsidR="006C4609" w:rsidRPr="00D61C8A">
        <w:rPr>
          <w:bCs/>
          <w:sz w:val="28"/>
          <w:szCs w:val="28"/>
        </w:rPr>
        <w:t xml:space="preserve">Совета депутатов муниципального округа </w:t>
      </w:r>
      <w:r w:rsidR="00DB6264">
        <w:rPr>
          <w:sz w:val="28"/>
          <w:szCs w:val="28"/>
        </w:rPr>
        <w:t>Бабушкинский</w:t>
      </w:r>
      <w:r w:rsidR="00A968D9" w:rsidRPr="00D61C8A">
        <w:rPr>
          <w:sz w:val="28"/>
          <w:szCs w:val="28"/>
        </w:rPr>
        <w:t xml:space="preserve"> – </w:t>
      </w:r>
      <w:r w:rsidR="00F82AB8">
        <w:rPr>
          <w:b/>
          <w:sz w:val="28"/>
          <w:szCs w:val="28"/>
          <w:u w:val="single"/>
        </w:rPr>
        <w:t>4</w:t>
      </w:r>
      <w:r w:rsidR="005D098B">
        <w:rPr>
          <w:b/>
          <w:sz w:val="28"/>
          <w:szCs w:val="28"/>
          <w:u w:val="single"/>
        </w:rPr>
        <w:t xml:space="preserve"> </w:t>
      </w:r>
      <w:r w:rsidR="00A968D9" w:rsidRPr="00D61C8A">
        <w:rPr>
          <w:b/>
          <w:sz w:val="28"/>
          <w:szCs w:val="28"/>
          <w:u w:val="single"/>
        </w:rPr>
        <w:t>человек</w:t>
      </w:r>
      <w:r w:rsidR="002D6282">
        <w:rPr>
          <w:b/>
          <w:sz w:val="28"/>
          <w:szCs w:val="28"/>
          <w:u w:val="single"/>
        </w:rPr>
        <w:t>а</w:t>
      </w:r>
      <w:r w:rsidR="006C4609" w:rsidRPr="00D61C8A">
        <w:rPr>
          <w:b/>
          <w:sz w:val="28"/>
          <w:szCs w:val="28"/>
          <w:u w:val="single"/>
        </w:rPr>
        <w:t>.</w:t>
      </w:r>
    </w:p>
    <w:p w:rsidR="00665C79" w:rsidRPr="00D61C8A" w:rsidRDefault="00F2495C" w:rsidP="00D61C8A">
      <w:pPr>
        <w:tabs>
          <w:tab w:val="left" w:pos="0"/>
        </w:tabs>
        <w:jc w:val="both"/>
        <w:rPr>
          <w:sz w:val="28"/>
          <w:szCs w:val="28"/>
        </w:rPr>
      </w:pPr>
      <w:r w:rsidRPr="00D61C8A">
        <w:rPr>
          <w:bCs/>
          <w:sz w:val="28"/>
          <w:szCs w:val="28"/>
        </w:rPr>
        <w:t xml:space="preserve">На собрании присутствовали представители органов </w:t>
      </w:r>
      <w:r w:rsidR="00085216" w:rsidRPr="00D61C8A">
        <w:rPr>
          <w:bCs/>
          <w:sz w:val="28"/>
          <w:szCs w:val="28"/>
        </w:rPr>
        <w:t xml:space="preserve">исполнительной </w:t>
      </w:r>
      <w:r w:rsidRPr="00D61C8A">
        <w:rPr>
          <w:bCs/>
          <w:sz w:val="28"/>
          <w:szCs w:val="28"/>
        </w:rPr>
        <w:t xml:space="preserve">власти - </w:t>
      </w:r>
      <w:r w:rsidR="00CA7E6E">
        <w:rPr>
          <w:bCs/>
          <w:sz w:val="28"/>
          <w:szCs w:val="28"/>
        </w:rPr>
        <w:br/>
      </w:r>
      <w:r w:rsidR="00F82AB8">
        <w:rPr>
          <w:b/>
          <w:sz w:val="28"/>
          <w:szCs w:val="28"/>
          <w:u w:val="single"/>
        </w:rPr>
        <w:t>2</w:t>
      </w:r>
      <w:r w:rsidR="002A15D5" w:rsidRPr="00D61C8A">
        <w:rPr>
          <w:b/>
          <w:sz w:val="28"/>
          <w:szCs w:val="28"/>
          <w:u w:val="single"/>
        </w:rPr>
        <w:t xml:space="preserve"> </w:t>
      </w:r>
      <w:r w:rsidR="00A87A28" w:rsidRPr="00D61C8A">
        <w:rPr>
          <w:b/>
          <w:sz w:val="28"/>
          <w:szCs w:val="28"/>
          <w:u w:val="single"/>
        </w:rPr>
        <w:t>человек</w:t>
      </w:r>
      <w:r w:rsidR="002D6282">
        <w:rPr>
          <w:b/>
          <w:sz w:val="28"/>
          <w:szCs w:val="28"/>
          <w:u w:val="single"/>
        </w:rPr>
        <w:t>а</w:t>
      </w:r>
      <w:r w:rsidR="00665C79" w:rsidRPr="00D61C8A">
        <w:rPr>
          <w:sz w:val="28"/>
          <w:szCs w:val="28"/>
        </w:rPr>
        <w:t xml:space="preserve">. </w:t>
      </w:r>
    </w:p>
    <w:p w:rsidR="00665C79" w:rsidRPr="00D61C8A" w:rsidRDefault="00665C79" w:rsidP="00D61C8A">
      <w:pPr>
        <w:tabs>
          <w:tab w:val="left" w:pos="0"/>
        </w:tabs>
        <w:jc w:val="both"/>
        <w:rPr>
          <w:b/>
          <w:sz w:val="28"/>
          <w:szCs w:val="28"/>
        </w:rPr>
      </w:pPr>
      <w:r w:rsidRPr="00D61C8A">
        <w:rPr>
          <w:b/>
          <w:sz w:val="28"/>
          <w:szCs w:val="28"/>
        </w:rPr>
        <w:t>На собрании поступило</w:t>
      </w:r>
      <w:r w:rsidR="006F4CD8">
        <w:rPr>
          <w:b/>
          <w:sz w:val="28"/>
          <w:szCs w:val="28"/>
        </w:rPr>
        <w:t xml:space="preserve"> </w:t>
      </w:r>
      <w:r w:rsidR="006F4CD8" w:rsidRPr="006F4CD8">
        <w:rPr>
          <w:b/>
          <w:sz w:val="28"/>
          <w:szCs w:val="28"/>
          <w:u w:val="single"/>
        </w:rPr>
        <w:t>34</w:t>
      </w:r>
      <w:r w:rsidR="00C036E0" w:rsidRPr="00D61C8A">
        <w:rPr>
          <w:b/>
          <w:sz w:val="28"/>
          <w:szCs w:val="28"/>
        </w:rPr>
        <w:t xml:space="preserve"> </w:t>
      </w:r>
      <w:r w:rsidR="006F4CD8">
        <w:rPr>
          <w:b/>
          <w:sz w:val="28"/>
          <w:szCs w:val="28"/>
        </w:rPr>
        <w:t>предложения и замечания</w:t>
      </w:r>
      <w:r w:rsidRPr="00D61C8A">
        <w:rPr>
          <w:b/>
          <w:sz w:val="28"/>
          <w:szCs w:val="28"/>
        </w:rPr>
        <w:t>.</w:t>
      </w:r>
    </w:p>
    <w:p w:rsidR="00665C79" w:rsidRPr="00D61C8A" w:rsidRDefault="00665C79" w:rsidP="00D61C8A">
      <w:pPr>
        <w:tabs>
          <w:tab w:val="left" w:pos="0"/>
        </w:tabs>
        <w:jc w:val="both"/>
        <w:rPr>
          <w:sz w:val="28"/>
          <w:szCs w:val="28"/>
        </w:rPr>
      </w:pPr>
      <w:r w:rsidRPr="00D61C8A">
        <w:rPr>
          <w:b/>
          <w:sz w:val="28"/>
          <w:szCs w:val="28"/>
        </w:rPr>
        <w:t>После проведения собрания поступило</w:t>
      </w:r>
      <w:r w:rsidR="00CA7E6E">
        <w:rPr>
          <w:b/>
          <w:sz w:val="28"/>
          <w:szCs w:val="28"/>
        </w:rPr>
        <w:t xml:space="preserve"> </w:t>
      </w:r>
      <w:r w:rsidR="00E04180" w:rsidRPr="009A2538">
        <w:rPr>
          <w:b/>
          <w:sz w:val="28"/>
          <w:szCs w:val="28"/>
          <w:u w:val="single"/>
        </w:rPr>
        <w:t>7288</w:t>
      </w:r>
      <w:r w:rsidRPr="00D61C8A">
        <w:rPr>
          <w:b/>
          <w:sz w:val="28"/>
          <w:szCs w:val="28"/>
        </w:rPr>
        <w:t xml:space="preserve"> </w:t>
      </w:r>
      <w:r w:rsidR="00035504" w:rsidRPr="00D61C8A">
        <w:rPr>
          <w:b/>
          <w:sz w:val="28"/>
          <w:szCs w:val="28"/>
        </w:rPr>
        <w:t xml:space="preserve">предложений </w:t>
      </w:r>
      <w:r w:rsidR="001C0563" w:rsidRPr="00D61C8A">
        <w:rPr>
          <w:b/>
          <w:sz w:val="28"/>
          <w:szCs w:val="28"/>
        </w:rPr>
        <w:t>и замечани</w:t>
      </w:r>
      <w:r w:rsidR="00035504" w:rsidRPr="00D61C8A">
        <w:rPr>
          <w:b/>
          <w:sz w:val="28"/>
          <w:szCs w:val="28"/>
        </w:rPr>
        <w:t>й</w:t>
      </w:r>
      <w:r w:rsidRPr="00D61C8A">
        <w:rPr>
          <w:b/>
          <w:sz w:val="28"/>
          <w:szCs w:val="28"/>
        </w:rPr>
        <w:t>.</w:t>
      </w:r>
      <w:r w:rsidRPr="00D61C8A">
        <w:rPr>
          <w:sz w:val="28"/>
          <w:szCs w:val="28"/>
        </w:rPr>
        <w:t xml:space="preserve"> </w:t>
      </w:r>
    </w:p>
    <w:p w:rsidR="00665C79" w:rsidRPr="000B0AA0" w:rsidRDefault="00665C79" w:rsidP="00D61C8A">
      <w:pPr>
        <w:tabs>
          <w:tab w:val="left" w:pos="0"/>
        </w:tabs>
        <w:suppressAutoHyphens/>
        <w:jc w:val="both"/>
        <w:rPr>
          <w:b/>
          <w:sz w:val="10"/>
          <w:szCs w:val="10"/>
          <w:lang w:eastAsia="zh-CN"/>
        </w:rPr>
      </w:pP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4"/>
        <w:gridCol w:w="1791"/>
        <w:gridCol w:w="2564"/>
      </w:tblGrid>
      <w:tr w:rsidR="00665C79" w:rsidRPr="00CA7E6E" w:rsidTr="009E1C12">
        <w:tc>
          <w:tcPr>
            <w:tcW w:w="2747" w:type="pct"/>
          </w:tcPr>
          <w:p w:rsidR="00665C79" w:rsidRPr="00CA7E6E" w:rsidRDefault="00665C79" w:rsidP="00D61C8A">
            <w:pPr>
              <w:jc w:val="center"/>
              <w:rPr>
                <w:b/>
                <w:color w:val="000000"/>
                <w:sz w:val="26"/>
                <w:szCs w:val="26"/>
              </w:rPr>
            </w:pPr>
            <w:r w:rsidRPr="00CA7E6E">
              <w:rPr>
                <w:b/>
                <w:color w:val="000000"/>
                <w:sz w:val="26"/>
                <w:szCs w:val="26"/>
              </w:rPr>
              <w:t>Предложения и замечания участников публичных слушаний</w:t>
            </w:r>
          </w:p>
        </w:tc>
        <w:tc>
          <w:tcPr>
            <w:tcW w:w="926" w:type="pct"/>
          </w:tcPr>
          <w:p w:rsidR="00665C79" w:rsidRPr="00CA7E6E" w:rsidRDefault="00665C79" w:rsidP="00D61C8A">
            <w:pPr>
              <w:jc w:val="center"/>
              <w:rPr>
                <w:b/>
                <w:color w:val="000000"/>
                <w:sz w:val="26"/>
                <w:szCs w:val="26"/>
              </w:rPr>
            </w:pPr>
            <w:r w:rsidRPr="00CA7E6E">
              <w:rPr>
                <w:b/>
                <w:color w:val="000000"/>
                <w:sz w:val="26"/>
                <w:szCs w:val="26"/>
              </w:rPr>
              <w:t>Количество</w:t>
            </w:r>
          </w:p>
        </w:tc>
        <w:tc>
          <w:tcPr>
            <w:tcW w:w="1326" w:type="pct"/>
          </w:tcPr>
          <w:p w:rsidR="00665C79" w:rsidRPr="00CA7E6E" w:rsidRDefault="00665C79" w:rsidP="00D61C8A">
            <w:pPr>
              <w:rPr>
                <w:b/>
                <w:color w:val="000000"/>
                <w:sz w:val="26"/>
                <w:szCs w:val="26"/>
              </w:rPr>
            </w:pPr>
            <w:r w:rsidRPr="00CA7E6E">
              <w:rPr>
                <w:b/>
                <w:color w:val="000000"/>
                <w:sz w:val="26"/>
                <w:szCs w:val="26"/>
              </w:rPr>
              <w:t>Приложение</w:t>
            </w:r>
          </w:p>
        </w:tc>
      </w:tr>
      <w:tr w:rsidR="00665C79" w:rsidRPr="00CA7E6E" w:rsidTr="009E1C12">
        <w:tc>
          <w:tcPr>
            <w:tcW w:w="2747" w:type="pct"/>
          </w:tcPr>
          <w:p w:rsidR="00665C79" w:rsidRPr="00CA7E6E" w:rsidRDefault="00665C79" w:rsidP="00CA7E6E">
            <w:pPr>
              <w:jc w:val="both"/>
              <w:rPr>
                <w:color w:val="000000"/>
                <w:sz w:val="26"/>
                <w:szCs w:val="26"/>
              </w:rPr>
            </w:pPr>
            <w:r w:rsidRPr="00CA7E6E">
              <w:rPr>
                <w:color w:val="000000"/>
                <w:sz w:val="26"/>
                <w:szCs w:val="26"/>
              </w:rPr>
              <w:t>Поступившие в период работы экспозиции</w:t>
            </w:r>
          </w:p>
        </w:tc>
        <w:tc>
          <w:tcPr>
            <w:tcW w:w="926" w:type="pct"/>
          </w:tcPr>
          <w:p w:rsidR="00665C79" w:rsidRPr="00CA7E6E" w:rsidRDefault="00FD7D5D" w:rsidP="00D61C8A">
            <w:pPr>
              <w:jc w:val="center"/>
              <w:rPr>
                <w:b/>
                <w:sz w:val="26"/>
                <w:szCs w:val="26"/>
              </w:rPr>
            </w:pPr>
            <w:r w:rsidRPr="00CA7E6E">
              <w:rPr>
                <w:b/>
                <w:sz w:val="26"/>
                <w:szCs w:val="26"/>
              </w:rPr>
              <w:t>289</w:t>
            </w:r>
          </w:p>
        </w:tc>
        <w:tc>
          <w:tcPr>
            <w:tcW w:w="1326" w:type="pct"/>
          </w:tcPr>
          <w:p w:rsidR="00665C79" w:rsidRPr="00CA7E6E" w:rsidRDefault="001E277F" w:rsidP="00D61C8A">
            <w:pPr>
              <w:jc w:val="center"/>
              <w:rPr>
                <w:color w:val="000000"/>
                <w:sz w:val="26"/>
                <w:szCs w:val="26"/>
              </w:rPr>
            </w:pPr>
            <w:r w:rsidRPr="00CA7E6E">
              <w:rPr>
                <w:color w:val="000000"/>
                <w:sz w:val="26"/>
                <w:szCs w:val="26"/>
              </w:rPr>
              <w:t xml:space="preserve">Приложение № </w:t>
            </w:r>
            <w:r w:rsidR="00C02C5A" w:rsidRPr="00CA7E6E">
              <w:rPr>
                <w:color w:val="000000"/>
                <w:sz w:val="26"/>
                <w:szCs w:val="26"/>
              </w:rPr>
              <w:t>1</w:t>
            </w:r>
          </w:p>
        </w:tc>
      </w:tr>
      <w:tr w:rsidR="00665C79" w:rsidRPr="00CA7E6E" w:rsidTr="009E1C12">
        <w:tc>
          <w:tcPr>
            <w:tcW w:w="2747" w:type="pct"/>
          </w:tcPr>
          <w:p w:rsidR="00665C79" w:rsidRPr="00CA7E6E" w:rsidRDefault="00665C79" w:rsidP="00CA7E6E">
            <w:pPr>
              <w:jc w:val="both"/>
              <w:rPr>
                <w:color w:val="000000"/>
                <w:sz w:val="26"/>
                <w:szCs w:val="26"/>
              </w:rPr>
            </w:pPr>
            <w:r w:rsidRPr="00CA7E6E">
              <w:rPr>
                <w:color w:val="000000"/>
                <w:sz w:val="26"/>
                <w:szCs w:val="26"/>
              </w:rPr>
              <w:t xml:space="preserve">Поступившие во время проведения собрания </w:t>
            </w:r>
          </w:p>
        </w:tc>
        <w:tc>
          <w:tcPr>
            <w:tcW w:w="926" w:type="pct"/>
          </w:tcPr>
          <w:p w:rsidR="00665C79" w:rsidRPr="00CA7E6E" w:rsidRDefault="00BB17F7" w:rsidP="00BE0F6A">
            <w:pPr>
              <w:jc w:val="center"/>
              <w:rPr>
                <w:b/>
                <w:color w:val="000000"/>
                <w:sz w:val="26"/>
                <w:szCs w:val="26"/>
              </w:rPr>
            </w:pPr>
            <w:r>
              <w:rPr>
                <w:b/>
                <w:color w:val="000000"/>
                <w:sz w:val="26"/>
                <w:szCs w:val="26"/>
              </w:rPr>
              <w:t>34</w:t>
            </w:r>
          </w:p>
        </w:tc>
        <w:tc>
          <w:tcPr>
            <w:tcW w:w="1326" w:type="pct"/>
          </w:tcPr>
          <w:p w:rsidR="00665C79" w:rsidRPr="00CA7E6E" w:rsidRDefault="00665C79" w:rsidP="00D61C8A">
            <w:pPr>
              <w:jc w:val="center"/>
              <w:rPr>
                <w:sz w:val="26"/>
                <w:szCs w:val="26"/>
              </w:rPr>
            </w:pPr>
            <w:r w:rsidRPr="00CA7E6E">
              <w:rPr>
                <w:color w:val="000000"/>
                <w:sz w:val="26"/>
                <w:szCs w:val="26"/>
              </w:rPr>
              <w:t>Приложение № 2</w:t>
            </w:r>
          </w:p>
        </w:tc>
      </w:tr>
      <w:tr w:rsidR="00665C79" w:rsidRPr="00CA7E6E" w:rsidTr="009E1C12">
        <w:tc>
          <w:tcPr>
            <w:tcW w:w="2747" w:type="pct"/>
          </w:tcPr>
          <w:p w:rsidR="00665C79" w:rsidRPr="00CA7E6E" w:rsidRDefault="00665C79" w:rsidP="00CA7E6E">
            <w:pPr>
              <w:jc w:val="both"/>
              <w:rPr>
                <w:color w:val="000000"/>
                <w:sz w:val="26"/>
                <w:szCs w:val="26"/>
              </w:rPr>
            </w:pPr>
            <w:r w:rsidRPr="00CA7E6E">
              <w:rPr>
                <w:color w:val="000000"/>
                <w:sz w:val="26"/>
                <w:szCs w:val="26"/>
              </w:rPr>
              <w:t xml:space="preserve">Поступившие после проведения собрания </w:t>
            </w:r>
          </w:p>
        </w:tc>
        <w:tc>
          <w:tcPr>
            <w:tcW w:w="926" w:type="pct"/>
          </w:tcPr>
          <w:p w:rsidR="00665C79" w:rsidRPr="00CA7E6E" w:rsidRDefault="00E04180" w:rsidP="00D61C8A">
            <w:pPr>
              <w:jc w:val="center"/>
              <w:rPr>
                <w:b/>
                <w:color w:val="000000"/>
                <w:sz w:val="26"/>
                <w:szCs w:val="26"/>
              </w:rPr>
            </w:pPr>
            <w:r>
              <w:rPr>
                <w:b/>
                <w:color w:val="000000"/>
                <w:sz w:val="26"/>
                <w:szCs w:val="26"/>
              </w:rPr>
              <w:t>7288</w:t>
            </w:r>
          </w:p>
        </w:tc>
        <w:tc>
          <w:tcPr>
            <w:tcW w:w="1326" w:type="pct"/>
          </w:tcPr>
          <w:p w:rsidR="00665C79" w:rsidRPr="00CA7E6E" w:rsidRDefault="00665C79" w:rsidP="00D61C8A">
            <w:pPr>
              <w:jc w:val="center"/>
              <w:rPr>
                <w:sz w:val="26"/>
                <w:szCs w:val="26"/>
              </w:rPr>
            </w:pPr>
            <w:r w:rsidRPr="00CA7E6E">
              <w:rPr>
                <w:color w:val="000000"/>
                <w:sz w:val="26"/>
                <w:szCs w:val="26"/>
              </w:rPr>
              <w:t>Приложение № 3</w:t>
            </w:r>
          </w:p>
        </w:tc>
      </w:tr>
    </w:tbl>
    <w:p w:rsidR="00CA7E6E" w:rsidRDefault="00CA7E6E" w:rsidP="00D61C8A">
      <w:pPr>
        <w:tabs>
          <w:tab w:val="left" w:pos="0"/>
        </w:tabs>
        <w:suppressAutoHyphens/>
        <w:jc w:val="both"/>
        <w:rPr>
          <w:b/>
          <w:sz w:val="10"/>
          <w:szCs w:val="10"/>
          <w:lang w:eastAsia="zh-CN"/>
        </w:rPr>
      </w:pPr>
    </w:p>
    <w:p w:rsidR="002E5AB1" w:rsidRDefault="002E5AB1" w:rsidP="00D61C8A">
      <w:pPr>
        <w:tabs>
          <w:tab w:val="left" w:pos="0"/>
        </w:tabs>
        <w:suppressAutoHyphens/>
        <w:jc w:val="both"/>
        <w:rPr>
          <w:b/>
          <w:sz w:val="10"/>
          <w:szCs w:val="10"/>
          <w:lang w:eastAsia="zh-CN"/>
        </w:rPr>
      </w:pPr>
    </w:p>
    <w:p w:rsidR="002E5AB1" w:rsidRDefault="002E5AB1" w:rsidP="00D61C8A">
      <w:pPr>
        <w:tabs>
          <w:tab w:val="left" w:pos="0"/>
        </w:tabs>
        <w:suppressAutoHyphens/>
        <w:jc w:val="both"/>
        <w:rPr>
          <w:b/>
          <w:sz w:val="10"/>
          <w:szCs w:val="10"/>
          <w:lang w:eastAsia="zh-CN"/>
        </w:rPr>
      </w:pPr>
    </w:p>
    <w:p w:rsidR="002E5AB1" w:rsidRDefault="002E5AB1" w:rsidP="00D61C8A">
      <w:pPr>
        <w:tabs>
          <w:tab w:val="left" w:pos="0"/>
        </w:tabs>
        <w:suppressAutoHyphens/>
        <w:jc w:val="both"/>
        <w:rPr>
          <w:b/>
          <w:sz w:val="10"/>
          <w:szCs w:val="10"/>
          <w:lang w:eastAsia="zh-CN"/>
        </w:rPr>
      </w:pPr>
    </w:p>
    <w:p w:rsidR="002E5AB1" w:rsidRPr="000B0AA0" w:rsidRDefault="002E5AB1" w:rsidP="00D61C8A">
      <w:pPr>
        <w:tabs>
          <w:tab w:val="left" w:pos="0"/>
        </w:tabs>
        <w:suppressAutoHyphens/>
        <w:jc w:val="both"/>
        <w:rPr>
          <w:b/>
          <w:sz w:val="10"/>
          <w:szCs w:val="10"/>
          <w:lang w:eastAsia="zh-CN"/>
        </w:rPr>
      </w:pPr>
      <w:bookmarkStart w:id="0" w:name="_GoBack"/>
      <w:bookmarkEnd w:id="0"/>
    </w:p>
    <w:p w:rsidR="00153BB1" w:rsidRPr="000B0AA0" w:rsidRDefault="002E5AB1" w:rsidP="00153BB1">
      <w:pPr>
        <w:pBdr>
          <w:bottom w:val="single" w:sz="4" w:space="1" w:color="auto"/>
        </w:pBdr>
        <w:jc w:val="both"/>
        <w:rPr>
          <w:b/>
          <w:sz w:val="28"/>
          <w:szCs w:val="28"/>
        </w:rPr>
      </w:pPr>
      <w:r>
        <w:rPr>
          <w:b/>
          <w:sz w:val="28"/>
          <w:szCs w:val="28"/>
        </w:rPr>
        <w:t xml:space="preserve">Подписи членов комиссии на оригинале. </w:t>
      </w:r>
    </w:p>
    <w:p w:rsidR="00153BB1" w:rsidRPr="000B0AA0" w:rsidRDefault="00153BB1" w:rsidP="00153BB1">
      <w:pPr>
        <w:ind w:right="-456"/>
        <w:rPr>
          <w:sz w:val="28"/>
          <w:szCs w:val="28"/>
        </w:rPr>
        <w:sectPr w:rsidR="00153BB1" w:rsidRPr="000B0AA0" w:rsidSect="00B05B1A">
          <w:pgSz w:w="11906" w:h="16838"/>
          <w:pgMar w:top="1134" w:right="993" w:bottom="568" w:left="1134" w:header="709" w:footer="709" w:gutter="0"/>
          <w:cols w:space="708"/>
          <w:docGrid w:linePitch="360"/>
        </w:sectPr>
      </w:pPr>
    </w:p>
    <w:p w:rsidR="00153BB1" w:rsidRPr="00153BB1" w:rsidRDefault="00153BB1" w:rsidP="00153BB1">
      <w:pPr>
        <w:jc w:val="right"/>
        <w:rPr>
          <w:b/>
          <w:sz w:val="28"/>
          <w:szCs w:val="28"/>
        </w:rPr>
      </w:pPr>
      <w:r w:rsidRPr="00153BB1">
        <w:rPr>
          <w:b/>
          <w:sz w:val="28"/>
          <w:szCs w:val="28"/>
        </w:rPr>
        <w:lastRenderedPageBreak/>
        <w:t>Приложение 1</w:t>
      </w:r>
    </w:p>
    <w:tbl>
      <w:tblPr>
        <w:tblStyle w:val="ab"/>
        <w:tblpPr w:leftFromText="180" w:rightFromText="180" w:horzAnchor="margin" w:tblpX="279" w:tblpY="1230"/>
        <w:tblW w:w="15906" w:type="dxa"/>
        <w:tblLook w:val="04A0" w:firstRow="1" w:lastRow="0" w:firstColumn="1" w:lastColumn="0" w:noHBand="0" w:noVBand="1"/>
      </w:tblPr>
      <w:tblGrid>
        <w:gridCol w:w="988"/>
        <w:gridCol w:w="2676"/>
        <w:gridCol w:w="12242"/>
      </w:tblGrid>
      <w:tr w:rsidR="00153BB1" w:rsidRPr="00153BB1" w:rsidTr="00153BB1">
        <w:trPr>
          <w:trHeight w:val="20"/>
        </w:trPr>
        <w:tc>
          <w:tcPr>
            <w:tcW w:w="988" w:type="dxa"/>
          </w:tcPr>
          <w:p w:rsidR="00153BB1" w:rsidRPr="00153BB1" w:rsidRDefault="00153BB1" w:rsidP="00153BB1">
            <w:pPr>
              <w:rPr>
                <w:rFonts w:ascii="Times New Roman" w:hAnsi="Times New Roman"/>
                <w:b/>
              </w:rPr>
            </w:pPr>
            <w:r w:rsidRPr="00153BB1">
              <w:rPr>
                <w:rFonts w:ascii="Times New Roman" w:hAnsi="Times New Roman"/>
                <w:b/>
              </w:rPr>
              <w:t>№ п/п</w:t>
            </w:r>
          </w:p>
        </w:tc>
        <w:tc>
          <w:tcPr>
            <w:tcW w:w="2676" w:type="dxa"/>
          </w:tcPr>
          <w:p w:rsidR="00153BB1" w:rsidRPr="00153BB1" w:rsidRDefault="00153BB1" w:rsidP="00153BB1">
            <w:pPr>
              <w:jc w:val="center"/>
              <w:rPr>
                <w:rFonts w:ascii="Times New Roman" w:hAnsi="Times New Roman"/>
                <w:b/>
              </w:rPr>
            </w:pPr>
            <w:r w:rsidRPr="00153BB1">
              <w:rPr>
                <w:rFonts w:ascii="Times New Roman" w:hAnsi="Times New Roman"/>
                <w:b/>
              </w:rPr>
              <w:t>ФИО</w:t>
            </w:r>
          </w:p>
        </w:tc>
        <w:tc>
          <w:tcPr>
            <w:tcW w:w="12242" w:type="dxa"/>
          </w:tcPr>
          <w:p w:rsidR="00153BB1" w:rsidRPr="00153BB1" w:rsidRDefault="00153BB1" w:rsidP="00153BB1">
            <w:pPr>
              <w:jc w:val="center"/>
              <w:rPr>
                <w:rFonts w:ascii="Times New Roman" w:hAnsi="Times New Roman"/>
                <w:b/>
              </w:rPr>
            </w:pPr>
            <w:r w:rsidRPr="00153BB1">
              <w:rPr>
                <w:rFonts w:ascii="Times New Roman" w:hAnsi="Times New Roman"/>
                <w:b/>
              </w:rPr>
              <w:t>Предложения и замечания</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Парамонова  Н.Н.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Проект 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Дронова  Т.В. </w:t>
            </w:r>
          </w:p>
        </w:tc>
        <w:tc>
          <w:tcPr>
            <w:tcW w:w="12242" w:type="dxa"/>
          </w:tcPr>
          <w:p w:rsidR="00153BB1" w:rsidRDefault="00153BB1" w:rsidP="00153BB1">
            <w:pPr>
              <w:jc w:val="both"/>
              <w:rPr>
                <w:rFonts w:ascii="Times New Roman" w:hAnsi="Times New Roman"/>
              </w:rPr>
            </w:pPr>
            <w:r w:rsidRPr="00153BB1">
              <w:rPr>
                <w:rFonts w:ascii="Times New Roman" w:hAnsi="Times New Roman"/>
              </w:rPr>
              <w:t>В целом проект одобряю, но : 1 уменьшить поэтажность ; 2спроектировать прямолинейные дома ; 3 Пересилить в первую очередь д. 39 корп. 1</w:t>
            </w:r>
            <w:r>
              <w:rPr>
                <w:rFonts w:ascii="Times New Roman" w:hAnsi="Times New Roman"/>
              </w:rPr>
              <w:t xml:space="preserve">. </w:t>
            </w:r>
            <w:r w:rsidRPr="00153BB1">
              <w:rPr>
                <w:rFonts w:ascii="Times New Roman" w:hAnsi="Times New Roman"/>
              </w:rPr>
              <w:t xml:space="preserve">В целом проект одобряю, но прошу внести изменения: </w:t>
            </w:r>
          </w:p>
          <w:p w:rsidR="00153BB1" w:rsidRPr="00153BB1" w:rsidRDefault="00153BB1" w:rsidP="00153BB1">
            <w:pPr>
              <w:jc w:val="both"/>
              <w:rPr>
                <w:rFonts w:ascii="Times New Roman" w:hAnsi="Times New Roman"/>
              </w:rPr>
            </w:pPr>
            <w:r w:rsidRPr="00153BB1">
              <w:rPr>
                <w:rFonts w:ascii="Times New Roman" w:hAnsi="Times New Roman"/>
              </w:rPr>
              <w:t xml:space="preserve">1. Уменьшить этажность домов; </w:t>
            </w:r>
          </w:p>
          <w:p w:rsidR="00153BB1" w:rsidRPr="00153BB1" w:rsidRDefault="00153BB1" w:rsidP="00153BB1">
            <w:pPr>
              <w:jc w:val="both"/>
              <w:rPr>
                <w:rFonts w:ascii="Times New Roman" w:hAnsi="Times New Roman"/>
              </w:rPr>
            </w:pPr>
            <w:r w:rsidRPr="00153BB1">
              <w:rPr>
                <w:rFonts w:ascii="Times New Roman" w:hAnsi="Times New Roman"/>
              </w:rPr>
              <w:t>2. По возможности дома сделать прямоугольными.</w:t>
            </w:r>
          </w:p>
          <w:p w:rsidR="00153BB1" w:rsidRPr="00153BB1" w:rsidRDefault="00153BB1" w:rsidP="00153BB1">
            <w:pPr>
              <w:jc w:val="both"/>
              <w:rPr>
                <w:rFonts w:ascii="Times New Roman" w:hAnsi="Times New Roman"/>
              </w:rPr>
            </w:pPr>
            <w:r w:rsidRPr="00153BB1">
              <w:rPr>
                <w:rFonts w:ascii="Times New Roman" w:hAnsi="Times New Roman"/>
              </w:rPr>
              <w:t>3. Стоимость парковочного места сделать доступной.</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Королева Н.П.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Проект в целом одобряю , увеличить высоту потолков, уменьшить этажность,</w:t>
            </w:r>
            <w:r w:rsidR="00B05B1A">
              <w:rPr>
                <w:rFonts w:ascii="Times New Roman" w:hAnsi="Times New Roman"/>
              </w:rPr>
              <w:t xml:space="preserve"> </w:t>
            </w:r>
            <w:r w:rsidRPr="00153BB1">
              <w:rPr>
                <w:rFonts w:ascii="Times New Roman" w:hAnsi="Times New Roman"/>
              </w:rPr>
              <w:t>добавить подсобные помещения</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Лабанова Л.П.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Королева А.М.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Проект Ничего не дает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Бирюков А.В.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Проект одобряю</w:t>
            </w:r>
            <w:r>
              <w:rPr>
                <w:rFonts w:ascii="Times New Roman" w:hAnsi="Times New Roman"/>
              </w:rPr>
              <w:t xml:space="preserve">. </w:t>
            </w:r>
            <w:r w:rsidRPr="00153BB1">
              <w:rPr>
                <w:rFonts w:ascii="Times New Roman" w:hAnsi="Times New Roman"/>
              </w:rPr>
              <w:t>Спасибо за возможно</w:t>
            </w:r>
            <w:r>
              <w:rPr>
                <w:rFonts w:ascii="Times New Roman" w:hAnsi="Times New Roman"/>
              </w:rPr>
              <w:t xml:space="preserve">сть ознакомиться с конкретными </w:t>
            </w:r>
            <w:r w:rsidRPr="00153BB1">
              <w:rPr>
                <w:rFonts w:ascii="Times New Roman" w:hAnsi="Times New Roman"/>
              </w:rPr>
              <w:t>адресами переселения по реновации, интересные проекты с хорошей инфраструктурой. Печально, что данной экспозицией не было при принятии решений жителями домов, не было бы кривотолков, да и время для принятия решений было выделено крайне мало, в результате дом по  Осташковской 17 не попал в реновацию.</w:t>
            </w:r>
            <w:r>
              <w:rPr>
                <w:rFonts w:ascii="Times New Roman" w:hAnsi="Times New Roman"/>
              </w:rPr>
              <w:t xml:space="preserve"> </w:t>
            </w:r>
            <w:r w:rsidRPr="00153BB1">
              <w:rPr>
                <w:rFonts w:ascii="Times New Roman" w:hAnsi="Times New Roman"/>
              </w:rPr>
              <w:t xml:space="preserve"> Просьба  дать дополнительную возможность для принятия решения жителями соотв. домов, поскольку информация появилась лишь сейчас.</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Егорова С.А.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одобряем</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Самойлова Н.Н.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одобряем</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Самойлов В.Н..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одобряем</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Парамонов Н.М.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Кузнецова М.В.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Одобряем. Снести тюрьму!</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Кулакова М.В.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p w:rsidR="00153BB1" w:rsidRPr="00153BB1" w:rsidRDefault="00153BB1" w:rsidP="00153BB1">
            <w:pPr>
              <w:jc w:val="both"/>
              <w:rPr>
                <w:rFonts w:ascii="Times New Roman" w:hAnsi="Times New Roman"/>
              </w:rPr>
            </w:pPr>
            <w:r w:rsidRPr="00153BB1">
              <w:rPr>
                <w:rFonts w:ascii="Times New Roman" w:hAnsi="Times New Roman"/>
              </w:rPr>
              <w:t>Предложение: При проектировании домов учесть, что козырьки 1 этажей над подъездами были в виде арки или углублены внутрь, т.к жителям 2-х этажей  придётся ставить решетки на окна, что испортит внешний вид фасада дома.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Кауричев И.Е.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Частично 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Лифанов Б.А.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Бускин  И.В.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Бускин И.В.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Суливонская О.И.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Сухов  В.Н.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Сухова  Н.О.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Кайда С.В.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 снести тюрьму</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Зеленин В.В.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Одобряем, снести СИЗО(ИВС) и 9-1</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Якунин И.А.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Шункевич О.С.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Одобряем с замечанием</w:t>
            </w:r>
            <w:r>
              <w:rPr>
                <w:rFonts w:ascii="Times New Roman" w:hAnsi="Times New Roman"/>
              </w:rPr>
              <w:t xml:space="preserve">. </w:t>
            </w:r>
            <w:r w:rsidRPr="00153BB1">
              <w:rPr>
                <w:rFonts w:ascii="Times New Roman" w:hAnsi="Times New Roman"/>
              </w:rPr>
              <w:t>Пожелания: не согласна с тем, что дом 5 по ул. Осташковская 5 планируют оставить под гостиницу. Не понятно по какой причине данный дом признан домом авторской архитектурой. Опасаюсь,  что данное обстоятельство будет способствовать задержке переселения из этого дома.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Семенова Н.И.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Одобряем  </w:t>
            </w:r>
            <w:r w:rsidRPr="00153BB1">
              <w:rPr>
                <w:rFonts w:ascii="Times New Roman" w:hAnsi="Times New Roman"/>
                <w:lang w:val="en-US"/>
              </w:rPr>
              <w:t>c</w:t>
            </w:r>
            <w:r w:rsidRPr="00153BB1">
              <w:rPr>
                <w:rFonts w:ascii="Times New Roman" w:hAnsi="Times New Roman"/>
              </w:rPr>
              <w:t xml:space="preserve"> замечанием</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Солнцева Л.С.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одобряем</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Цветкова А.А.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Одобряем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Егорова А.А.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Одобряем, но просим убрать СИЗО</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Еремеева М.М.</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Гарасина О.Р.</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Ребен Е.Ф.</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Частично против</w:t>
            </w:r>
          </w:p>
          <w:p w:rsidR="00153BB1" w:rsidRPr="00153BB1" w:rsidRDefault="00153BB1" w:rsidP="00153BB1">
            <w:pPr>
              <w:jc w:val="both"/>
              <w:rPr>
                <w:rFonts w:ascii="Times New Roman" w:hAnsi="Times New Roman"/>
              </w:rPr>
            </w:pPr>
            <w:r w:rsidRPr="00153BB1">
              <w:rPr>
                <w:rFonts w:ascii="Times New Roman" w:hAnsi="Times New Roman"/>
              </w:rPr>
              <w:t>Просьба скорректировать планировку квартала в соответствии с геологической данностью: наличие плывуна  в районе 6 подъезда дома 28 корп.2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Молова В.В.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Против размещения в домах по улице Осташковская 5 гостиниц.</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Шепгунов Ю.Ю.</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Против размещения в домах по улице Осташковская 5 гостиниц.</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Титова П.М.</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Частично против</w:t>
            </w:r>
            <w:r>
              <w:rPr>
                <w:rFonts w:ascii="Times New Roman" w:hAnsi="Times New Roman"/>
              </w:rPr>
              <w:t xml:space="preserve"> </w:t>
            </w:r>
            <w:r w:rsidRPr="00153BB1">
              <w:rPr>
                <w:rFonts w:ascii="Times New Roman" w:hAnsi="Times New Roman"/>
              </w:rPr>
              <w:t xml:space="preserve">Я, проживаю по адресу </w:t>
            </w:r>
            <w:r>
              <w:rPr>
                <w:rFonts w:ascii="Times New Roman" w:hAnsi="Times New Roman"/>
              </w:rPr>
              <w:t>***</w:t>
            </w:r>
            <w:r w:rsidRPr="00153BB1">
              <w:rPr>
                <w:rFonts w:ascii="Times New Roman" w:hAnsi="Times New Roman"/>
              </w:rPr>
              <w:t xml:space="preserve"> Настоящий ППТ не обеспечивает выезд из нашего дома на Ватутинский пр., а также затрудняет проезд и проход на прилегающую территорию. Проектируемый дом по адресу: ул. Осташковская вл. 7к.3 и примыкающая к немцу детская площадка </w:t>
            </w:r>
            <w:r>
              <w:rPr>
                <w:rFonts w:ascii="Times New Roman" w:hAnsi="Times New Roman"/>
              </w:rPr>
              <w:t xml:space="preserve">перекрывает наш пожарный выезд. </w:t>
            </w:r>
            <w:r w:rsidRPr="00153BB1">
              <w:rPr>
                <w:rFonts w:ascii="Times New Roman" w:hAnsi="Times New Roman"/>
              </w:rPr>
              <w:t>Прошу Вас проработать вопросы обеспечения проездами и проходами пешеходов к нашему дому.</w:t>
            </w:r>
            <w:r>
              <w:rPr>
                <w:rFonts w:ascii="Times New Roman" w:hAnsi="Times New Roman"/>
              </w:rPr>
              <w:t xml:space="preserve"> </w:t>
            </w:r>
            <w:r w:rsidRPr="00153BB1">
              <w:rPr>
                <w:rFonts w:ascii="Times New Roman" w:hAnsi="Times New Roman"/>
              </w:rPr>
              <w:t>ПС. Наш дом огорожен забором и имеет только два выхода и один реальный выезд, и один запасной.</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Токмакова М.В.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согласна с частью проекта</w:t>
            </w:r>
            <w:r>
              <w:rPr>
                <w:rFonts w:ascii="Times New Roman" w:hAnsi="Times New Roman"/>
              </w:rPr>
              <w:t xml:space="preserve">. </w:t>
            </w:r>
            <w:r w:rsidRPr="00153BB1">
              <w:rPr>
                <w:rFonts w:ascii="Times New Roman" w:hAnsi="Times New Roman"/>
              </w:rPr>
              <w:t>С проектом частично не согласна. Не продуман выезд из дома 9 к 5 на Ватутинский проезд. Один выход загорожен детской площадкой, другой предлагает ехать в объезд, а это немаленькое расстояние.</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Кулакова Е.П.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согласна с частью проекта</w:t>
            </w:r>
          </w:p>
          <w:p w:rsidR="00153BB1" w:rsidRPr="00153BB1" w:rsidRDefault="00153BB1" w:rsidP="00153BB1">
            <w:pPr>
              <w:jc w:val="both"/>
              <w:rPr>
                <w:rFonts w:ascii="Times New Roman" w:hAnsi="Times New Roman"/>
              </w:rPr>
            </w:pPr>
            <w:r w:rsidRPr="00153BB1">
              <w:rPr>
                <w:rFonts w:ascii="Times New Roman" w:hAnsi="Times New Roman"/>
              </w:rPr>
              <w:t>Прошу обратить внимание, что на плане не учтен имеющийся пожарный выезд с территории при доме по адресу Осташковская ул. д.9 к.5. Сейчас он расположен вблизи владений  дома Осташковской ул. д.9к.3. По плану пожарный выезд перенесен. Прошу учесть это и скорректировать  конечный проект застройки с учетом фактического расположения. При вынужденном переносе ворот необходимо учесть выходы из подземного паркинга, расположенные на территории дома.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Буров А.Ю.</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одобряю (высотность)</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Бурова Н.Ю.</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 не полностью (высотность)</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Ивашко Е.С.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Семенова Е.С.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Саркисян С.А.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Хрунова Э. 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Прошу сохранить имеющийся проезд вдоль д. 9, к. 5 по Осташковской и вплоть до Осташковской улицы, а также сохранить автодорогу - перемычку между этим проездом и Ватутинским проездом</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Злобина Е.Ю.</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Отклонить</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Нечай Е.А.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Частично одобряю.  Просьба не менять статуса учреждения дополнительного образования детей</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Селина О.М.</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Качанова Т.В.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Проект планировки одобряю. Приложение прилагается</w:t>
            </w:r>
          </w:p>
          <w:p w:rsidR="00153BB1" w:rsidRPr="00153BB1" w:rsidRDefault="00153BB1" w:rsidP="00153BB1">
            <w:pPr>
              <w:jc w:val="both"/>
              <w:rPr>
                <w:rFonts w:ascii="Times New Roman" w:hAnsi="Times New Roman"/>
              </w:rPr>
            </w:pPr>
            <w:r w:rsidRPr="00153BB1">
              <w:rPr>
                <w:rFonts w:ascii="Times New Roman" w:hAnsi="Times New Roman"/>
              </w:rPr>
              <w:t>Благодарим за возможность ознакомиться с проектом планировки. Очень жаль, что такая возможность только спустя 2 года с начала проекта. Ни все люди смогли оценить все плюсы данного мероприятия. В связи с этим дом 17 по ул.  Осташковская остался неуслышанным.  Большая часть жителей дома не теряют надежды поучаствовать в программе. Просьба  дать дополнительную возможность для принятия решения жителями домов, поскольку информация в полном объеме появилась только сейчас.</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Лукина А.С.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Проект планировки одобряю. Приложение прилагается</w:t>
            </w:r>
          </w:p>
          <w:p w:rsidR="00153BB1" w:rsidRPr="00153BB1" w:rsidRDefault="00153BB1" w:rsidP="00153BB1">
            <w:pPr>
              <w:jc w:val="both"/>
              <w:rPr>
                <w:rFonts w:ascii="Times New Roman" w:hAnsi="Times New Roman"/>
              </w:rPr>
            </w:pPr>
            <w:r w:rsidRPr="00153BB1">
              <w:rPr>
                <w:rFonts w:ascii="Times New Roman" w:hAnsi="Times New Roman"/>
              </w:rPr>
              <w:t xml:space="preserve">Благодарим за возможность ознакомиться с проектом планировки. Очень жаль, что такая возможность появилась только спустя 2 года с начала проекта. </w:t>
            </w:r>
          </w:p>
          <w:p w:rsidR="00153BB1" w:rsidRPr="00153BB1" w:rsidRDefault="00153BB1" w:rsidP="00153BB1">
            <w:pPr>
              <w:jc w:val="both"/>
              <w:rPr>
                <w:rFonts w:ascii="Times New Roman" w:hAnsi="Times New Roman"/>
              </w:rPr>
            </w:pPr>
            <w:r w:rsidRPr="00153BB1">
              <w:rPr>
                <w:rFonts w:ascii="Times New Roman" w:hAnsi="Times New Roman"/>
              </w:rPr>
              <w:t>Дом по ул.  Осташковская д.17  остается неуслышанным огромная часть жителей не теряют надежды все-таки поучаствовать в программе реновации. Просьба дать доп.  возможность для принятия решения, поскольку информация в полном объеме появилась только сейчас.</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Талшева К.Л.</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 (заявление прилагается)</w:t>
            </w:r>
          </w:p>
          <w:p w:rsidR="00153BB1" w:rsidRPr="00153BB1" w:rsidRDefault="00153BB1" w:rsidP="00153BB1">
            <w:pPr>
              <w:jc w:val="both"/>
              <w:rPr>
                <w:rFonts w:ascii="Times New Roman" w:hAnsi="Times New Roman"/>
              </w:rPr>
            </w:pPr>
            <w:r w:rsidRPr="00153BB1">
              <w:rPr>
                <w:rFonts w:ascii="Times New Roman" w:hAnsi="Times New Roman"/>
              </w:rPr>
              <w:t>Благодарим за возможность ознакомиться с проектом планировки. Очень жаль, что такая возможность появилась через два года. Ни все жильцы старых домов оценить все плюсы данного мероприятия. В связи с этим дом 17 по ул.  Осташковская остался неуслышанным. Большая часть жителей дома не теряют надежды поучаствовать в программе. Просьба  дать дополнительную возможность для принятия решения жителями домов, поскольку информация в полном объеме появилась только сейчас.</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Кувшинникова С.П.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Волчкова Г.А.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Подъяблонский К.М.</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Зуйков К.В.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Белова А.А.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jc w:val="both"/>
              <w:rPr>
                <w:rFonts w:ascii="Times New Roman" w:hAnsi="Times New Roman"/>
              </w:rPr>
            </w:pPr>
            <w:r w:rsidRPr="00153BB1">
              <w:rPr>
                <w:rFonts w:ascii="Times New Roman" w:hAnsi="Times New Roman"/>
              </w:rPr>
              <w:t>Почечун А.М.</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одобряю</w:t>
            </w:r>
          </w:p>
          <w:p w:rsidR="00153BB1" w:rsidRPr="00153BB1" w:rsidRDefault="00153BB1" w:rsidP="00153BB1">
            <w:pPr>
              <w:jc w:val="both"/>
              <w:rPr>
                <w:rFonts w:ascii="Times New Roman" w:hAnsi="Times New Roman"/>
              </w:rPr>
            </w:pPr>
            <w:r w:rsidRPr="00153BB1">
              <w:rPr>
                <w:rFonts w:ascii="Times New Roman" w:hAnsi="Times New Roman"/>
              </w:rPr>
              <w:t>Проект реновации районов 10,13 Бабушкинского района требуется изменить в части снижения плотности застройки. Представляется этажность новых домов до 100 метров нарушает сложившийся облик района. Необходимо  вписать новые дома и строить не выше 16 этажей. Плотность населени</w:t>
            </w:r>
            <w:r>
              <w:rPr>
                <w:rFonts w:ascii="Times New Roman" w:hAnsi="Times New Roman"/>
              </w:rPr>
              <w:t xml:space="preserve">я увеличится в несколько раз, </w:t>
            </w:r>
            <w:r w:rsidRPr="00153BB1">
              <w:rPr>
                <w:rFonts w:ascii="Times New Roman" w:hAnsi="Times New Roman"/>
              </w:rPr>
              <w:t xml:space="preserve">необходимо предусмотреть больше школ, садов и лечебных учреждений. Необходимы дополнительные парковки.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Хитрых Н.Н.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строительства высотки по ул. Печорская 9 (сквер)</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Хитрых В.А.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строительства высотки по ул. Печорская</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Борисова Е.А.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Шумова С.Н.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Соц. инф-ра не учтена, инсоляция не учтена, против уплотн. застройки</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Жаворуева В.Г.</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против, если переселят рядом с домом</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Матюшкина Н.Н.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Точно хотелось бы знать, что будет вместо д.19</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Насыпайко Г.В.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 планировкой домов согласен</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Богомолов Ю.И.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Согласен</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Федорченко А.В.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Согласен, но дом 19 не вошел в план</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Бурмагина Ю.В.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согласна с этажностью и закроет нам свет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Лазарева Г.А.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согласен хочу рядом с домом и чтобы план. кварт. лучше</w:t>
            </w:r>
          </w:p>
          <w:p w:rsidR="00153BB1" w:rsidRPr="00153BB1" w:rsidRDefault="00153BB1" w:rsidP="00153BB1">
            <w:pPr>
              <w:jc w:val="both"/>
              <w:rPr>
                <w:rFonts w:ascii="Times New Roman" w:hAnsi="Times New Roman"/>
              </w:rPr>
            </w:pPr>
            <w:r w:rsidRPr="00153BB1">
              <w:rPr>
                <w:rFonts w:ascii="Times New Roman" w:hAnsi="Times New Roman"/>
              </w:rPr>
              <w:t>В первую очередь чтобы переселение рядом с домом, больше озеленения чтобы было что-то посадить и квартиры больше площади, а не такие что вы предлагаете.</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Пряхина Т.Н.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согласна с этажностью строящихся домов. 1. Закрывают свет и солнце, не согласна с вырубкой большого количества деревьев и кустарников (уничтожают зеленую зону между 20к1 и 24к1и2 по Менжинского.  Создается неблагоприятная среда для проживания. 2. Против спортивной и детской площадок перед домом 29к2 Л.Бабушкина (постоянный шум). 3. Против строительства дома рядом с Л.Бабушкина 29к2 на месте автомобильной стоянки. Проекты не для жизни.</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Переверзева Н.М.</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согласна с предполагаемым местом расположения дома –угол Менж. и Л. Бабушкина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Ершова С.В.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Категорически не согласна!!! Составлен жуткий проект! Многоэтажность очень большая!!! Оставить границы новых многоэтажек на территории старых построек. Сохранить границы дорог! Не расширять проезжую часть! Сохранить зеленые насаждения! Увеличить число дет. садов, ФОК, стадионов и спортивных площадок</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Каримова С.А.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В своем районе с проектом ознаком.</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Колганов Е.П.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Согласен</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Баева Н.В.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Ознакомилась, в целом согласна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Алексашкина М.Ф.</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Проект очень понравился</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Власова К.В.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Понравилось 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Чертина Е.М.</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проект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Кучина 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проект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Ярмоленко</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проект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Куликова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Макарова Н.И.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 проект макс сохранить парковки и запроектировать в соответствии с увеличением населения</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Борисов А.Н.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За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Борисов Д.Н.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проект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Кожедуб А.Г.</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За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Кожедуб Ю.Ю.</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проект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Ерошкин К.Н.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Поддерживаю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Федотова Г.В.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Проект поддерживаю, но есть вопросы</w:t>
            </w:r>
            <w:r>
              <w:rPr>
                <w:rFonts w:ascii="Times New Roman" w:hAnsi="Times New Roman"/>
              </w:rPr>
              <w:t xml:space="preserve">. </w:t>
            </w:r>
            <w:r w:rsidRPr="00153BB1">
              <w:rPr>
                <w:rFonts w:ascii="Times New Roman" w:hAnsi="Times New Roman"/>
              </w:rPr>
              <w:t>Проект в целом одобряю, но есть замечания по расположению новых домов на перекрестке двух улиц, Менжинского и Лет. Бабушкинской очень шумно жить на проезжей  части, сейчас живу в доме 26 по ул. Менжинского, хотелось бы там и остаться.</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Дронова Г.П.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проект, хотелось бы быстрее</w:t>
            </w:r>
            <w:r>
              <w:rPr>
                <w:rFonts w:ascii="Times New Roman" w:hAnsi="Times New Roman"/>
              </w:rPr>
              <w:t xml:space="preserve">. </w:t>
            </w:r>
            <w:r w:rsidRPr="00153BB1">
              <w:rPr>
                <w:rFonts w:ascii="Times New Roman" w:hAnsi="Times New Roman"/>
              </w:rPr>
              <w:t>С проектом мы согласны. Вызывает вопрос парковки, должно хватить мест для каждой квартиры.</w:t>
            </w:r>
            <w:r>
              <w:rPr>
                <w:rFonts w:ascii="Times New Roman" w:hAnsi="Times New Roman"/>
              </w:rPr>
              <w:t xml:space="preserve"> </w:t>
            </w:r>
            <w:r w:rsidRPr="00153BB1">
              <w:rPr>
                <w:rFonts w:ascii="Times New Roman" w:hAnsi="Times New Roman"/>
              </w:rPr>
              <w:t xml:space="preserve">Хотелось бы переехать быстрее и в тихое место, не на перекрёсток. В целом с проект очень хороший.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Гуркина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Крогаль О.В.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проект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Канбаров Н.А.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Мещерикова Е.В.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замеч. в прилож.</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Томатлы Г.А.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проект, но на 50%</w:t>
            </w:r>
          </w:p>
          <w:p w:rsidR="00153BB1" w:rsidRPr="00153BB1" w:rsidRDefault="00153BB1" w:rsidP="00153BB1">
            <w:pPr>
              <w:jc w:val="both"/>
              <w:rPr>
                <w:rFonts w:ascii="Times New Roman" w:hAnsi="Times New Roman"/>
              </w:rPr>
            </w:pPr>
            <w:r w:rsidRPr="00153BB1">
              <w:rPr>
                <w:rFonts w:ascii="Times New Roman" w:hAnsi="Times New Roman"/>
              </w:rPr>
              <w:t xml:space="preserve">Я сомневаюсь, что для размещения всех жителей по реновации необходимо такое количество домов. На перекрестке Менжинского и Бабушкинской нет необходимости в 3-х секциях, что бы окна жильцов выходили прямо на перекресток! Надо подальше от дороги т.к. и так дышать нечем. Далее 4-х секционный дом (квадратный)  та же ситуация (можно убрать секции от догори. Так же около Д. сада, который в первой очереди, но не построен еще, так  же  против него, так как очень тесно. Далее на месте сносимых по Лет. Бабушкина нет необходимости в 3-х домах, достаточно 2-х! И на Осташковской площадки под застройку, так же против 3-х секций домов только 2-х достаточно. </w:t>
            </w:r>
          </w:p>
          <w:p w:rsidR="00153BB1" w:rsidRPr="00153BB1" w:rsidRDefault="00153BB1" w:rsidP="00153BB1">
            <w:pPr>
              <w:jc w:val="both"/>
              <w:rPr>
                <w:rFonts w:ascii="Times New Roman" w:hAnsi="Times New Roman"/>
              </w:rPr>
            </w:pPr>
            <w:r w:rsidRPr="00153BB1">
              <w:rPr>
                <w:rFonts w:ascii="Times New Roman" w:hAnsi="Times New Roman"/>
              </w:rPr>
              <w:t>Я за реновацию и за проект, но надо пересмотреть количество домов и близость к автодороги. Я желаю, что бы жизнь действительно улучшилась у жителей и не было ощущения  тесноты и духоты. И так от загазованности и пыли дышать трудно! И вполне возможно сохранить простор окружающей территории и нет необходимости в таком количестве домов. Не хочу жить в каменных колодцах, куда не попадает  солнце и нет места для зелени и детских площадок и скверов!</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Закирова З.И.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Внести предложения для строительства реабилитац центра для инвалидов МГАРДИ</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Федцов В.В.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Категорически не согласен требую отозвать проект и доработать, не уменьшать площадь земельных насаждений</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Ярославский В.И.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все компактно и красиво</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Светличная Т.В.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Пожелание побыстрее.</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Липатова Т.А.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Категорически против уплотнения населения!</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Пугачев Б.В.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Согласен. Ура!!!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Паненко А.Ю.</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Частично согласен. Есть предложения.</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Самойлов А.С.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Согласен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Балина О.Ю.</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Согласна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Лазинин Е.С.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Согласен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Вергин А.В.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Согласен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Оркин Е.Н.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Согласен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Байбеков Ш.А.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Согласен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Демиденко В.Н.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Согласен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Артемьева О.В.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Согласна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Ищенко В.П.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Согласен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Яцук В.В.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Согласен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Головня А.И.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Согласен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Владимирова Т.А.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Согласна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Тарсакова В.Ф.</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Согласна при условии переселения по адресу ул. Л.Бабушкина перес. ул. Менжинского м-р №13</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Суханова М.С.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Согласна при переселении только в ближ. дома (р-н №13) по ул. Менжинского</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Климкина Г.И.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Согласна при переселении только в ближ. дома (р-н №13) по ул. Менжинского</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Шаповалов С.С.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Согласен, при переселении в ближайшие дома.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Филимоненко Н.П.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За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Великанова О.В.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но снизить этажность 25-этажного дома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Хворостова Н.Б.</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согласна с большой этажностью строящихся домов</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Некрасова Е.В.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За проект. Я инвалид </w:t>
            </w:r>
            <w:r w:rsidRPr="00153BB1">
              <w:rPr>
                <w:rFonts w:ascii="Times New Roman" w:hAnsi="Times New Roman"/>
                <w:lang w:val="en-US"/>
              </w:rPr>
              <w:t>II</w:t>
            </w:r>
            <w:r w:rsidRPr="00153BB1">
              <w:rPr>
                <w:rFonts w:ascii="Times New Roman" w:hAnsi="Times New Roman"/>
              </w:rPr>
              <w:t xml:space="preserve"> группы. Хочу, чтобы дома были не выше 25 эт., а так же с парковкой в доме и огорожен забором. Построены магазины, поликлиники, дет.сады, школа, спорт. площадки. Дом был построен не рядом с дорогой проезжей. 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Овчинников А.В.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 проектом согласен</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Косорукова Т.В.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Выше 8-9 этажей нельзя строить жилые дома, ухудшается криминальн. обст. Уже не проехать по дорогам, не войти в метро- перенаселены р-ны г.Москвы катастрофически, а так же, никто из жителей не будет знать своих соседей по подъезду, если 20 этажей. Считаю необходимым осуществить контроль со стороны архитекторов-проектировщиков над застройкой по их проекту в течении 10-и летнего периода времени. С тем, чтобы действительно были построены ФОКи и соблюдена этажность и т.д.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Тарасова И.Г.</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согласна с проектом (планируемые новостройки не устраивают, против уничтожения зеленых участков и создания доп. дорог)</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Тангоян  С.М.</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Мы жители многоквартирного дома по ул. Менжинского 18. Возмущены и требуем категорически запретить строительство 23-х этажных домов вместо 5-и этажек. Реновацию Мэр Собянин обещал исключительно  на основании мнения жителей. Однако нарушены права, правила и нормы строительства. Вредный и неразумный проект- не будет построен. Мы готовимся обратиться в вышестоящие органы. Нарушено будет зловредным проектом след. нормы: Максимальная % застройка. Предельная высота свыше 82 метров. Плотность застройки и главное увеличено многократно численность жителей. Следовательно ухудшение социально криминальной напряженности (обстановки). Приоритет роста населения нарушен! Проекту - не быть.</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Савина И.А.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определилась</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Гагарин Ю.Ю.</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проекта, проект отклонить</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Карелина С.Н.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проекта! Отклонить проект!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Шинкаренко А.С.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проекта, отклонить проект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Шинкаренко М.А.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проекта, отклонить проект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Шинкаренко А.С.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проекта, отклонить проект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Лебедева Л.Г.</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Ягафарова Л.А.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согласна, чрезмерная этажность домов, по ул. Осташковская дома с превышенной этажностью, дом по ул. Осташковская 9 с переменной этажностью высокая башня нарушает освещенность дома ул. Осташковская 9к5 и проектируемого учебного корпуса (необходимо поменять башни по расположению, с увеличением плотности населения не предусмотрено строительство поликлиники для обеспечения доступности мед помощи. Вдоль дома ул. Осташковская д.9, к.5 не сохраняется существующая дорога, что ухудшает транспортную доступность и затрудняет проход населения к метро, нет выезда из вышеуказанного дома (ул. Осташковская 9к5) нет сохранения противопожарных ворот, что является нарушением, нет достаточного количества парковочных мест на территории застройки, вырубка зеленых насаждений недопустима, мало предусмотрено социальных объектов</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Лысенко Р.В.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застройки этажности</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Липина О.Ф.</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 реновацией согласна, но желательно строительство домов меньшей этажности, кроме этого магазины и парикмахерские выносить в отдельные здания. На месте нашего дома проходит плывун, это известно от строителей и проектировщиков д.26, к.2. Желательно, чтобы балконы и лоджии были выносные.</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Мадаева Л.П.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 проектом согласна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Горелова Л.С.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Согласна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Новикова О.И.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согласна с проектом. 1). У дома по ул. Осташк9к5 нет въезда на Ватут проезд и ул. Л.Баб, 2). Слишком высокая этажность у новых домов, 3). Заблокирован пожарный въезд для дома Ост9к5, 4). Общая зеленая территория за забором, т.е. к ней нет доступа жителей соседних домов.</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Фомина И.Б.</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В целом проект не плохой, но хотелось бы больше парковочного пространства, и если возможно перенести ФОК на пересечение ул. Л.Бабушкина и Менжинского</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Гончаров В.Б.</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В целом одобряю проект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Наний В.И.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Проект не плохой</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Пузырев В.А.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Согласен</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Щеткин А.В.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Проект 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Фисюк В.И.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Сетзиков К.К.</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В целом согласен</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Чик С.А.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Донец Ю.П.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Проект требует замены, так как нарушены обещания Собянина о максимальной этажности домов не выше 14 этажей</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Карелина Е.В.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Я категорически против проекта. Требую его отклонить полностью. Это не реновация, а застройка уплотненная для продажи.</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Горячева Л.И.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Категорически против проекта. Требую отклонить полностью. Это не реновация , а уплотнительная застройка р-на, коммерческая</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Бимак Е.Г.</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В целом согласен</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Дмитрюк М.Г.</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Категорически против, это не реновация, а уплотнение района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Косорукова И.В.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Исключительно против высотной застройки, против домов выше 10 этажей. Против расширения ул. Менжинского и уничтожения зеленых деревьев. Где обещанная архитектура и маловысотность домов по реновации? Району нужны новые школы  и больницы, а не увеличение количества жителей.</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Карцева И.И.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уплотнения р-на. Против строительства 23-эт дома около д/с и во дворе 29-2</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Соляков И.Л.</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Можно построить дом не во дворе дома 29-2, а вместо парковки около 29-3 и 29-4</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Михайлов А.В.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За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Михайлова Е.С.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За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Пузиков Д.Г.</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Проект отклонить</w:t>
            </w:r>
          </w:p>
          <w:p w:rsidR="00153BB1" w:rsidRPr="00153BB1" w:rsidRDefault="00153BB1" w:rsidP="00153BB1">
            <w:pPr>
              <w:jc w:val="both"/>
              <w:rPr>
                <w:rFonts w:ascii="Times New Roman" w:hAnsi="Times New Roman"/>
              </w:rPr>
            </w:pPr>
            <w:r w:rsidRPr="00153BB1">
              <w:rPr>
                <w:rFonts w:ascii="Times New Roman" w:hAnsi="Times New Roman"/>
              </w:rPr>
              <w:t>1.</w:t>
            </w:r>
            <w:r w:rsidRPr="00153BB1">
              <w:rPr>
                <w:rFonts w:ascii="Times New Roman" w:hAnsi="Times New Roman"/>
              </w:rPr>
              <w:tab/>
              <w:t>Я категорически против представленного проекта, требую его полностью отклонить;</w:t>
            </w:r>
          </w:p>
          <w:p w:rsidR="00153BB1" w:rsidRPr="00153BB1" w:rsidRDefault="00153BB1" w:rsidP="00153BB1">
            <w:pPr>
              <w:jc w:val="both"/>
              <w:rPr>
                <w:rFonts w:ascii="Times New Roman" w:hAnsi="Times New Roman"/>
              </w:rPr>
            </w:pPr>
            <w:r w:rsidRPr="00153BB1">
              <w:rPr>
                <w:rFonts w:ascii="Times New Roman" w:hAnsi="Times New Roman"/>
              </w:rPr>
              <w:t>2.</w:t>
            </w:r>
            <w:r w:rsidRPr="00153BB1">
              <w:rPr>
                <w:rFonts w:ascii="Times New Roman" w:hAnsi="Times New Roman"/>
              </w:rPr>
              <w:tab/>
              <w:t>Не проработан вопрос организации въезда/выезда к/с территории домов по адресу г. Москва, ул. Осташковская, дом 9, корпус 5;</w:t>
            </w:r>
          </w:p>
          <w:p w:rsidR="00153BB1" w:rsidRPr="00153BB1" w:rsidRDefault="00153BB1" w:rsidP="00153BB1">
            <w:pPr>
              <w:jc w:val="both"/>
              <w:rPr>
                <w:rFonts w:ascii="Times New Roman" w:hAnsi="Times New Roman"/>
              </w:rPr>
            </w:pPr>
            <w:r w:rsidRPr="00153BB1">
              <w:rPr>
                <w:rFonts w:ascii="Times New Roman" w:hAnsi="Times New Roman"/>
              </w:rPr>
              <w:t>3.</w:t>
            </w:r>
            <w:r w:rsidRPr="00153BB1">
              <w:rPr>
                <w:rFonts w:ascii="Times New Roman" w:hAnsi="Times New Roman"/>
              </w:rPr>
              <w:tab/>
              <w:t>Между ограждением территории дома по адресу г. Москва, ул. Осташковская, дом 9, корпус 5 территории нового образовательного центра (строящегося на месте домов расположенных по  адресу г. Москва, ул. Осташковская, дом 7, корпус 2 и 3) необходимо в обязательном порядке организовать проход (минимум расстояния между ограждениями 10 метров с организацией тротуара шириной не менее 3 метров с посадкой деревьев по обеим сторонам тротуара);</w:t>
            </w:r>
          </w:p>
          <w:p w:rsidR="00153BB1" w:rsidRPr="00153BB1" w:rsidRDefault="00153BB1" w:rsidP="00153BB1">
            <w:pPr>
              <w:jc w:val="both"/>
              <w:rPr>
                <w:rFonts w:ascii="Times New Roman" w:hAnsi="Times New Roman"/>
              </w:rPr>
            </w:pPr>
            <w:r w:rsidRPr="00153BB1">
              <w:rPr>
                <w:rFonts w:ascii="Times New Roman" w:hAnsi="Times New Roman"/>
              </w:rPr>
              <w:t>4.</w:t>
            </w:r>
            <w:r w:rsidRPr="00153BB1">
              <w:rPr>
                <w:rFonts w:ascii="Times New Roman" w:hAnsi="Times New Roman"/>
              </w:rPr>
              <w:tab/>
              <w:t>Исключить уменьшение площади зеленых насаждений, массовой вырубки деревьев, капитального строительства в санитарных зонах (категорически против уменьшения площади существующего сквера по Ватутинскому переулку за счет строительства образовательного центра (строящегося на месте домов расположенных по адресу г. Москва, ул. Осташковская, дом 7, корпус 2 и 3));</w:t>
            </w:r>
          </w:p>
          <w:p w:rsidR="00153BB1" w:rsidRPr="00153BB1" w:rsidRDefault="00153BB1" w:rsidP="00153BB1">
            <w:pPr>
              <w:jc w:val="both"/>
              <w:rPr>
                <w:rFonts w:ascii="Times New Roman" w:hAnsi="Times New Roman"/>
              </w:rPr>
            </w:pPr>
            <w:r w:rsidRPr="00153BB1">
              <w:rPr>
                <w:rFonts w:ascii="Times New Roman" w:hAnsi="Times New Roman"/>
              </w:rPr>
              <w:t>5.</w:t>
            </w:r>
            <w:r w:rsidRPr="00153BB1">
              <w:rPr>
                <w:rFonts w:ascii="Times New Roman" w:hAnsi="Times New Roman"/>
              </w:rPr>
              <w:tab/>
              <w:t xml:space="preserve">  Разработать схему баланса территории с указанием конкретного количества вырубаемых зеленых насаждений и комплексного озеленения по нормативам Москвы; </w:t>
            </w:r>
          </w:p>
          <w:p w:rsidR="00153BB1" w:rsidRPr="00153BB1" w:rsidRDefault="00153BB1" w:rsidP="00153BB1">
            <w:pPr>
              <w:jc w:val="both"/>
              <w:rPr>
                <w:rFonts w:ascii="Times New Roman" w:hAnsi="Times New Roman"/>
              </w:rPr>
            </w:pPr>
            <w:r w:rsidRPr="00153BB1">
              <w:rPr>
                <w:rFonts w:ascii="Times New Roman" w:hAnsi="Times New Roman"/>
              </w:rPr>
              <w:t>6.</w:t>
            </w:r>
            <w:r w:rsidRPr="00153BB1">
              <w:rPr>
                <w:rFonts w:ascii="Times New Roman" w:hAnsi="Times New Roman"/>
              </w:rPr>
              <w:tab/>
              <w:t>По этажности новостроек микрорайонов 10 и 13, необходимо представить в общий доступ материалы обоснования этажности новых домов, так и всего Бабушкинского района города Москвы, СВАО и города Москвы в целом (обоснование должны содержать информацию по существующей нагрузке на инфраструктуру района (школа, детский сад, поликлиника, метро, дорожная сеть), нагрузке которая будет на инфраструктуру района по результату проведения реновации и сравнение полученных результатов с показателями столиц стран Европы и США), по результату рассмотрения материалов принять решения по этажности новостроек, в противном случае снизить максимальную этажность жилой  застройки до 14 этажей – согласно гарантиям программы реновации;</w:t>
            </w:r>
          </w:p>
          <w:p w:rsidR="00153BB1" w:rsidRPr="00153BB1" w:rsidRDefault="00153BB1" w:rsidP="00153BB1">
            <w:pPr>
              <w:jc w:val="both"/>
              <w:rPr>
                <w:rFonts w:ascii="Times New Roman" w:hAnsi="Times New Roman"/>
              </w:rPr>
            </w:pPr>
            <w:r w:rsidRPr="00153BB1">
              <w:rPr>
                <w:rFonts w:ascii="Times New Roman" w:hAnsi="Times New Roman"/>
              </w:rPr>
              <w:t>7.</w:t>
            </w:r>
            <w:r w:rsidRPr="00153BB1">
              <w:rPr>
                <w:rFonts w:ascii="Times New Roman" w:hAnsi="Times New Roman"/>
              </w:rPr>
              <w:tab/>
              <w:t xml:space="preserve">Обеспечить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 строительства муниципальных парковочных мест и гаражей; </w:t>
            </w:r>
          </w:p>
          <w:p w:rsidR="00153BB1" w:rsidRPr="00153BB1" w:rsidRDefault="00153BB1" w:rsidP="00153BB1">
            <w:pPr>
              <w:jc w:val="both"/>
              <w:rPr>
                <w:rFonts w:ascii="Times New Roman" w:hAnsi="Times New Roman"/>
              </w:rPr>
            </w:pPr>
            <w:r w:rsidRPr="00153BB1">
              <w:rPr>
                <w:rFonts w:ascii="Times New Roman" w:hAnsi="Times New Roman"/>
              </w:rPr>
              <w:t>8.</w:t>
            </w:r>
            <w:r w:rsidRPr="00153BB1">
              <w:rPr>
                <w:rFonts w:ascii="Times New Roman" w:hAnsi="Times New Roman"/>
              </w:rPr>
              <w:tab/>
              <w:t>В представленных материалах нет обоснования количества парковочных мест новостроек, где будут парковать транспорт жители новостроек? (нанести на макет в масштабе все парковочные места микрорайонов 10 и 13 Бабушкинского района города Москвы;</w:t>
            </w:r>
          </w:p>
          <w:p w:rsidR="00153BB1" w:rsidRPr="00153BB1" w:rsidRDefault="00153BB1" w:rsidP="00153BB1">
            <w:pPr>
              <w:jc w:val="both"/>
              <w:rPr>
                <w:rFonts w:ascii="Times New Roman" w:hAnsi="Times New Roman"/>
              </w:rPr>
            </w:pPr>
            <w:r w:rsidRPr="00153BB1">
              <w:rPr>
                <w:rFonts w:ascii="Times New Roman" w:hAnsi="Times New Roman"/>
              </w:rPr>
              <w:t>9.</w:t>
            </w:r>
            <w:r w:rsidRPr="00153BB1">
              <w:rPr>
                <w:rFonts w:ascii="Times New Roman" w:hAnsi="Times New Roman"/>
              </w:rPr>
              <w:tab/>
              <w:t xml:space="preserve">Необходимо максимально сохранить растущее зеленые насаждения всего Бабушкинского района города Москвы при проведении работ по реновации; </w:t>
            </w:r>
          </w:p>
          <w:p w:rsidR="00153BB1" w:rsidRPr="00153BB1" w:rsidRDefault="00153BB1" w:rsidP="00153BB1">
            <w:pPr>
              <w:jc w:val="both"/>
              <w:rPr>
                <w:rFonts w:ascii="Times New Roman" w:hAnsi="Times New Roman"/>
              </w:rPr>
            </w:pPr>
            <w:r w:rsidRPr="00153BB1">
              <w:rPr>
                <w:rFonts w:ascii="Times New Roman" w:hAnsi="Times New Roman"/>
              </w:rPr>
              <w:t>10.</w:t>
            </w:r>
            <w:r w:rsidRPr="00153BB1">
              <w:rPr>
                <w:rFonts w:ascii="Times New Roman" w:hAnsi="Times New Roman"/>
              </w:rPr>
              <w:tab/>
              <w:t xml:space="preserve"> Для более качественной наглядности и обсуждения необходимо представить в общий доступ  макет 3D визуализации (обязательно в масштабе) микрорайонов подвергающихся реновации;</w:t>
            </w:r>
          </w:p>
          <w:p w:rsidR="00153BB1" w:rsidRPr="00153BB1" w:rsidRDefault="00153BB1" w:rsidP="00153BB1">
            <w:pPr>
              <w:jc w:val="both"/>
              <w:rPr>
                <w:rFonts w:ascii="Times New Roman" w:hAnsi="Times New Roman"/>
              </w:rPr>
            </w:pPr>
            <w:r w:rsidRPr="00153BB1">
              <w:rPr>
                <w:rFonts w:ascii="Times New Roman" w:hAnsi="Times New Roman"/>
              </w:rPr>
              <w:t>11.</w:t>
            </w:r>
            <w:r w:rsidRPr="00153BB1">
              <w:rPr>
                <w:rFonts w:ascii="Times New Roman" w:hAnsi="Times New Roman"/>
              </w:rPr>
              <w:tab/>
              <w:t xml:space="preserve"> В «проекте»  не указаны координаты опорных точек границ вновь образуемых  зеленых участков;</w:t>
            </w:r>
          </w:p>
          <w:p w:rsidR="00153BB1" w:rsidRPr="00153BB1" w:rsidRDefault="00153BB1" w:rsidP="00153BB1">
            <w:pPr>
              <w:jc w:val="both"/>
              <w:rPr>
                <w:rFonts w:ascii="Times New Roman" w:hAnsi="Times New Roman"/>
              </w:rPr>
            </w:pPr>
            <w:r w:rsidRPr="00153BB1">
              <w:rPr>
                <w:rFonts w:ascii="Times New Roman" w:hAnsi="Times New Roman"/>
              </w:rPr>
              <w:t>12.</w:t>
            </w:r>
            <w:r w:rsidRPr="00153BB1">
              <w:rPr>
                <w:rFonts w:ascii="Times New Roman" w:hAnsi="Times New Roman"/>
              </w:rPr>
              <w:tab/>
              <w:t xml:space="preserve"> Исключить расширения дороги и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153BB1" w:rsidRPr="00153BB1" w:rsidRDefault="00153BB1" w:rsidP="00153BB1">
            <w:pPr>
              <w:jc w:val="both"/>
              <w:rPr>
                <w:rFonts w:ascii="Times New Roman" w:hAnsi="Times New Roman"/>
              </w:rPr>
            </w:pPr>
            <w:r w:rsidRPr="00153BB1">
              <w:rPr>
                <w:rFonts w:ascii="Times New Roman" w:hAnsi="Times New Roman"/>
              </w:rPr>
              <w:t>13.</w:t>
            </w:r>
            <w:r w:rsidRPr="00153BB1">
              <w:rPr>
                <w:rFonts w:ascii="Times New Roman" w:hAnsi="Times New Roman"/>
              </w:rPr>
              <w:tab/>
              <w:t xml:space="preserve"> Включить в программу реновации участок  дороги к Образовательному комплексу расположенному по адресу г. Москва, ул. Староватутинский проезд, дом 8, корпус 1, с организацией там парковочных мест и зеленых насаждений;</w:t>
            </w:r>
          </w:p>
          <w:p w:rsidR="00153BB1" w:rsidRPr="00153BB1" w:rsidRDefault="00153BB1" w:rsidP="00153BB1">
            <w:pPr>
              <w:jc w:val="both"/>
              <w:rPr>
                <w:rFonts w:ascii="Times New Roman" w:hAnsi="Times New Roman"/>
              </w:rPr>
            </w:pPr>
            <w:r w:rsidRPr="00153BB1">
              <w:rPr>
                <w:rFonts w:ascii="Times New Roman" w:hAnsi="Times New Roman"/>
              </w:rPr>
              <w:t>14.</w:t>
            </w:r>
            <w:r w:rsidRPr="00153BB1">
              <w:rPr>
                <w:rFonts w:ascii="Times New Roman" w:hAnsi="Times New Roman"/>
              </w:rPr>
              <w:tab/>
              <w:t xml:space="preserve"> Включить в материалы проект по реновации список действующих нормативных документов согласно которых был выполнен проект; </w:t>
            </w:r>
          </w:p>
          <w:p w:rsidR="00153BB1" w:rsidRPr="00153BB1" w:rsidRDefault="00153BB1" w:rsidP="00153BB1">
            <w:pPr>
              <w:jc w:val="both"/>
              <w:rPr>
                <w:rFonts w:ascii="Times New Roman" w:hAnsi="Times New Roman"/>
              </w:rPr>
            </w:pPr>
            <w:r w:rsidRPr="00153BB1">
              <w:rPr>
                <w:rFonts w:ascii="Times New Roman" w:hAnsi="Times New Roman"/>
              </w:rPr>
              <w:t>15.</w:t>
            </w:r>
            <w:r w:rsidRPr="00153BB1">
              <w:rPr>
                <w:rFonts w:ascii="Times New Roman" w:hAnsi="Times New Roman"/>
              </w:rPr>
              <w:tab/>
              <w:t xml:space="preserve"> Включить в материалы проекта по реновации «дорожную карту» по возведению всех объектов капитального строительства. </w:t>
            </w:r>
          </w:p>
          <w:p w:rsidR="00153BB1" w:rsidRPr="00153BB1" w:rsidRDefault="00153BB1" w:rsidP="00153BB1">
            <w:pPr>
              <w:jc w:val="both"/>
              <w:rPr>
                <w:rFonts w:ascii="Times New Roman" w:hAnsi="Times New Roman"/>
              </w:rPr>
            </w:pPr>
            <w:r w:rsidRPr="00153BB1">
              <w:rPr>
                <w:rFonts w:ascii="Times New Roman" w:hAnsi="Times New Roman"/>
              </w:rPr>
              <w:t>По результату учета предложений и замечаний провести повторное публичное рассмотрение проекта планировки территории микрорайонов 10,13 района Бабушкинский (СВАО) в целях реализации программы реновации жилищного фонда в городе Москве.</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Заяц А.В.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Понизить этажность застройки д.9, к.2, к.3, к.4 до 17 этажей за проект с учетом пожеланий</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Фомичева И.В.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Необходимо снизить этажность и плотность застройки. Переезд только в пределах 13 МКР</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Никонорова М.Н.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В ближайшем месте. 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Сорокина Л.Н.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Улучшить благоустройство территории, расширить места около домов для а/м, высота домов не более 17 эт.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Татарницева 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 ППТ согласна. Прошу предусмотреть тротуар ул. Осташковская д.9, к. 5 до Староватутинского проезда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Красин Т.А.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 с замечанием . ЖК на месте д. Менж. 28-24 не соответствует нормам с дома на месте домов Л.Бабушкина 33-35 Слишком близко</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Архипова Г.Е.</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удаленность от метро.</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Карелин Н.Т.</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Проект отклонить! Против уплотнения района!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Никифорова Т.В.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по причине: Не устраивает 24 этажн. домов, дом на перекрестке, уплотненная застройка домов. Предлагаю объекты соц. направленности расположить ближе к проезж части, а жилые в удалении от дорог. Отсутствует уверенность в подземном паркинге.</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Нагайцева М.С.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но уменьшить этажность застройки Л.Бабушкина 25/16</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Нагайцев Н.И.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проект, но с уменьшением этажности здания по ул. Л.Баб 25</w:t>
            </w:r>
            <w:r w:rsidRPr="00153BB1">
              <w:rPr>
                <w:rFonts w:ascii="Times New Roman" w:hAnsi="Times New Roman"/>
                <w:lang w:val="en-US"/>
              </w:rPr>
              <w:t>/16</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Заяц В.В.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В целом ДА за исключением понизить этажность домов 24 и 17 этажей. Сохранить дорогу к ул. Осташковской. С уважением</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Дудкова Т.С.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Соколова В.Я.</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Категорически против  уплотнения застройки микрорайонов и увеличения этажности домов более 14 эт. Против строительства домов типа букв “Г” и “П”, т.к. окна квартир внутри их углов будут “окно в окно” , что нарушает личное пространство и индивидуальность жителей таких квартир. Предлагаю исключить такие дома. Реализация представленных на общее обсуждение планов реконструкции микрорайонов и увеличение этажности домов приведет к избыточному перенаселению района, а значит угрожает комфортности проживания для жителей нашего удобного и зеленого района, который в представленной проектной застройке теряет свою индивидуальность.</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Махмудов Б.Х.</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Да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Кучевская О.Е.</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Бондуринская  И.С.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ускорить переселение из нашего дома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Пирадова В.А.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Против превышения оговоренной высотности застройки в 14 этажей, против вырубки зеленых насаждений, требую увеличения зеленого массива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Адонина А.С.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одобряю, т.к. дома очень высокие и полностью перекрывают свет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Сивак Т.Р.</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Категорически против проекта планировки, повышения этажности, сноса социальных объектов и увеличения числа жителей</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Пирадова О.А.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Требую отклонить. Категорически против проекта. Требую ограничить высотность зданий 14 этажами. Требую оставить зелень и парковки во дворах. Требую не расширять Менжинского.</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Тысляцкая С.А.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при условии включения в участие в этом проекте жителей Осташковской улицы домов 8,10,12 и Тайнинской улицы домов 3,5</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Милушкин А.В.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Мишуровская В.И.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Золотов С.Н.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Малышев Н.У.</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Щиголева М.В.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Кузнецова Л.В.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если будут беспл. места д/парковки</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Терехова И.О.</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Домникова Т.В.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Гюзел Л.В.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Козлов В.С.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Да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Уварова А.Р.</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Да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Борзых Г.В.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Суранова В.И.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Да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Суранов В.Ю.</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Да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Агапова Е.В.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Демкин В.В.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Дятлов К.Н.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Фиттанов Ф.Х.</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Чубанова Л.В.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Краман В.И.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Чупахин С.В.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Матвеев Д.В.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Логунова Е.А.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Колина С.Ю.</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Дзгоева С.С.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Ефремова М.Е.</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Согласна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Сидоров А.А.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Согласен</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Анчикова О.И.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Замечаний нет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Шиянова А.С.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Согласна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Матвеева Л.С.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Недостаток мест в образовательных учреждениях</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Вихарева М.Е.</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Замечаний нет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Крылов С.Г.</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Урамбаев Б.И.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Замечаний нет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Фатиков Р.Ю.</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Пантелеев А.И.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реновацию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Степанов Г.И.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Замечаний нет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Киселёва Е.В.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Киселев Д.В.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Артамонов А.И.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Ирсов А.В.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Предложений не имею.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Егорова М.И.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Буянов А.Н.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Предложений не имеется</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Рич Д.П.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(против плитки)</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Докучаева Л.К.</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Костомарова Л.П.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(против плитки)</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Саловарова О.А.</w:t>
            </w:r>
          </w:p>
        </w:tc>
        <w:tc>
          <w:tcPr>
            <w:tcW w:w="12242" w:type="dxa"/>
          </w:tcPr>
          <w:p w:rsidR="00153BB1" w:rsidRPr="00153BB1" w:rsidRDefault="00153BB1" w:rsidP="00153BB1">
            <w:pPr>
              <w:pStyle w:val="ac"/>
              <w:numPr>
                <w:ilvl w:val="0"/>
                <w:numId w:val="36"/>
              </w:numPr>
              <w:jc w:val="both"/>
              <w:rPr>
                <w:rFonts w:ascii="Times New Roman" w:hAnsi="Times New Roman"/>
              </w:rPr>
            </w:pPr>
            <w:r w:rsidRPr="00153BB1">
              <w:rPr>
                <w:rFonts w:ascii="Times New Roman" w:hAnsi="Times New Roman"/>
              </w:rPr>
              <w:t>большая этажность</w:t>
            </w:r>
          </w:p>
          <w:p w:rsidR="00153BB1" w:rsidRPr="00153BB1" w:rsidRDefault="00153BB1" w:rsidP="00153BB1">
            <w:pPr>
              <w:pStyle w:val="ac"/>
              <w:numPr>
                <w:ilvl w:val="0"/>
                <w:numId w:val="36"/>
              </w:numPr>
              <w:jc w:val="both"/>
              <w:rPr>
                <w:rFonts w:ascii="Times New Roman" w:hAnsi="Times New Roman"/>
              </w:rPr>
            </w:pPr>
            <w:r w:rsidRPr="00153BB1">
              <w:rPr>
                <w:rFonts w:ascii="Times New Roman" w:hAnsi="Times New Roman"/>
              </w:rPr>
              <w:t>парковочные места где и на какой основе будут предоставляться</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Шевченко Р.А.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Саломин М.И.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Глушко А.В.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Анисько Г.П.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Лысенкова Р.А.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Сорвачева Е.А.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Сыроваткина О.С.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Дмитрюк В.А.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Категорически против проекта. Проект предлагает не реновацию, а тотальную застройку р-на с уплотнением в 3-5 раз.</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Павлова О.Ф.</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проекта реновации, т.к. она приводит к уплотнению застройки.</w:t>
            </w:r>
            <w:r>
              <w:rPr>
                <w:rFonts w:ascii="Times New Roman" w:hAnsi="Times New Roman"/>
              </w:rPr>
              <w:t xml:space="preserve"> </w:t>
            </w:r>
            <w:r w:rsidRPr="00153BB1">
              <w:rPr>
                <w:rFonts w:ascii="Times New Roman" w:hAnsi="Times New Roman"/>
              </w:rPr>
              <w:t>- против строительства высотных домов этажностью бодее 10 эт.</w:t>
            </w:r>
            <w:r>
              <w:rPr>
                <w:rFonts w:ascii="Times New Roman" w:hAnsi="Times New Roman"/>
              </w:rPr>
              <w:t xml:space="preserve"> </w:t>
            </w:r>
            <w:r w:rsidRPr="00153BB1">
              <w:rPr>
                <w:rFonts w:ascii="Times New Roman" w:hAnsi="Times New Roman"/>
              </w:rPr>
              <w:t>- нет мест для парковки</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Мумер Н.Ю.</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Горигорьева А.А.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Нуруллина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Согласна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Ушакова Н.Е.</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Согласна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Щукин А.В.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 xml:space="preserve">Согласен </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Словинов Е.А.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Согласен</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Стацевич М.П.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проекта:</w:t>
            </w:r>
          </w:p>
          <w:p w:rsidR="00153BB1" w:rsidRPr="00153BB1" w:rsidRDefault="00153BB1" w:rsidP="00153BB1">
            <w:pPr>
              <w:pStyle w:val="ac"/>
              <w:numPr>
                <w:ilvl w:val="0"/>
                <w:numId w:val="37"/>
              </w:numPr>
              <w:jc w:val="both"/>
              <w:rPr>
                <w:rFonts w:ascii="Times New Roman" w:hAnsi="Times New Roman"/>
              </w:rPr>
            </w:pPr>
            <w:r w:rsidRPr="00153BB1">
              <w:rPr>
                <w:rFonts w:ascii="Times New Roman" w:hAnsi="Times New Roman"/>
              </w:rPr>
              <w:t>против строительства зданий выше 14 этажей;</w:t>
            </w:r>
          </w:p>
          <w:p w:rsidR="00153BB1" w:rsidRPr="00153BB1" w:rsidRDefault="00153BB1" w:rsidP="00153BB1">
            <w:pPr>
              <w:pStyle w:val="ac"/>
              <w:numPr>
                <w:ilvl w:val="0"/>
                <w:numId w:val="37"/>
              </w:numPr>
              <w:jc w:val="both"/>
              <w:rPr>
                <w:rFonts w:ascii="Times New Roman" w:hAnsi="Times New Roman"/>
              </w:rPr>
            </w:pPr>
            <w:r w:rsidRPr="00153BB1">
              <w:rPr>
                <w:rFonts w:ascii="Times New Roman" w:hAnsi="Times New Roman"/>
              </w:rPr>
              <w:t>не предусмотрено достаточно парковочных мест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Миленина О.Н.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высокоэтажной застройки, за увеличение парковочных мест, против уплотнительной застройки, за сохранение озеленения района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Мещеракова Л.А.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Я согласна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Иноземцева Е.В.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Все очень красиво. Мне понравилось</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Журавлев Д.В.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Удовлетворяет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Комаров Г.</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Хорошо</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Стрельченко Ю.А.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Буханцев А.Н.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Косарева Н.М.</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устраивает высотное стр-во</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Большаковаа И.В.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Не устраивает многоэтажность и плотность застройки</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Дергунов Н.Т.</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Михайлов А.А.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Комор В.Л.</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Моисеева А.А.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Глазунов С.Н.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Это уплотнительная застройка геноцид жителей</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Мещеряков А.А.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Любушкина Е.В.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строительства жилого дома в 13 мкр. между домом 29 к.2 и детским садом</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Очкасс В.Н.</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Категорически против проекта. Вместо  48 кв. – планируется 17 эт. дома. Нет поликлиники, нет места для озеленения, нет стоянок</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Родин А.В.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Пятахина О.М.</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всего проекта.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Баева Н.В.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 xml:space="preserve">Алемаскина </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Пеликина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Безяев А.В.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Категорически против</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Печковская В.Ю.</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Против повышения этажности новых домов в мкр. 13. Высота 17-20 этажей нарушает весь вид района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Рубцова О.О.</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Категорически против проекта! Требую отклонить в полном объеме!</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Кочергин Ю.В.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Агапова Н.М.</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проект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Смирнов В.И.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Поддерживаю. Предусмотреть парковку</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Смирнова П.М.</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предусмотреть поликлинику</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Стельмах Н.В.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 не трогайте зелень</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Колосов А.П.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Литвинова Т.П.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Все устраивает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Сарычева О.А.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Согласно, если будет построен ФОК</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Сарычев С.В.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Согласен с проектом</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Лопатина Г.В.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Замечаний нет</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Лопатин С.С.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не расширяйте проезжую часть</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Лопатина Ж.С.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Фирсов В.А.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проект, нужна поликлиника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Воскресенский А.А.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не расширяйте проезжую часть</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Пак Н.В.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Одобряю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Покатилова С.М.</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Нужный проект, зелень не вырубайте</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Покатилов И.Д.</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не вырубайте зелень</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Соколова О.В.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современное жилье</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Соколов И.С.</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Подгорный С.М.</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реновацию, нужна поликлиника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Родькин Н.П.</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Туманова М.В.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проект, нужна поликлиника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Мишкин А.И.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Да, не забудьте про ФОК</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Лучин Г.В.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программу, не расширяйте проезжую часть</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Глиневич И.Д.</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 реновацию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Буторская Д.В.</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Поддерживаю</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Буторский Г.И.</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за</w:t>
            </w:r>
          </w:p>
        </w:tc>
      </w:tr>
      <w:tr w:rsidR="00153BB1" w:rsidRPr="00153BB1" w:rsidTr="00153BB1">
        <w:trPr>
          <w:trHeight w:val="20"/>
        </w:trPr>
        <w:tc>
          <w:tcPr>
            <w:tcW w:w="988" w:type="dxa"/>
          </w:tcPr>
          <w:p w:rsidR="00153BB1" w:rsidRPr="00153BB1" w:rsidRDefault="00153BB1" w:rsidP="00153BB1">
            <w:pPr>
              <w:pStyle w:val="ac"/>
              <w:numPr>
                <w:ilvl w:val="0"/>
                <w:numId w:val="39"/>
              </w:numPr>
              <w:ind w:left="447"/>
              <w:rPr>
                <w:rFonts w:ascii="Times New Roman" w:hAnsi="Times New Roman"/>
              </w:rPr>
            </w:pPr>
          </w:p>
        </w:tc>
        <w:tc>
          <w:tcPr>
            <w:tcW w:w="2676" w:type="dxa"/>
          </w:tcPr>
          <w:p w:rsidR="00153BB1" w:rsidRPr="00153BB1" w:rsidRDefault="00153BB1" w:rsidP="00153BB1">
            <w:pPr>
              <w:rPr>
                <w:rFonts w:ascii="Times New Roman" w:hAnsi="Times New Roman"/>
              </w:rPr>
            </w:pPr>
            <w:r w:rsidRPr="00153BB1">
              <w:rPr>
                <w:rFonts w:ascii="Times New Roman" w:hAnsi="Times New Roman"/>
              </w:rPr>
              <w:t>Шилова А. А.</w:t>
            </w:r>
          </w:p>
        </w:tc>
        <w:tc>
          <w:tcPr>
            <w:tcW w:w="12242" w:type="dxa"/>
          </w:tcPr>
          <w:p w:rsidR="00153BB1" w:rsidRPr="00153BB1" w:rsidRDefault="00153BB1" w:rsidP="00153BB1">
            <w:pPr>
              <w:jc w:val="both"/>
              <w:rPr>
                <w:rFonts w:ascii="Times New Roman" w:hAnsi="Times New Roman"/>
              </w:rPr>
            </w:pPr>
            <w:r w:rsidRPr="00153BB1">
              <w:rPr>
                <w:rFonts w:ascii="Times New Roman" w:hAnsi="Times New Roman"/>
              </w:rPr>
              <w:t>Мной изучен план застройки 10 и 13 м-нов р-на Бабушкинский по проекту Реновации. Замечания по плану следующие:</w:t>
            </w:r>
          </w:p>
          <w:p w:rsidR="00153BB1" w:rsidRPr="00153BB1" w:rsidRDefault="00153BB1" w:rsidP="00153BB1">
            <w:pPr>
              <w:pStyle w:val="ac"/>
              <w:numPr>
                <w:ilvl w:val="0"/>
                <w:numId w:val="40"/>
              </w:numPr>
              <w:ind w:left="0" w:firstLine="0"/>
              <w:jc w:val="both"/>
              <w:rPr>
                <w:rFonts w:ascii="Times New Roman" w:hAnsi="Times New Roman"/>
              </w:rPr>
            </w:pPr>
            <w:r w:rsidRPr="00153BB1">
              <w:rPr>
                <w:rFonts w:ascii="Times New Roman" w:hAnsi="Times New Roman"/>
              </w:rPr>
              <w:t>Этажность застройки выше обещанной, прошу, чтобы высота строений не превышала 15 этажей.</w:t>
            </w:r>
          </w:p>
          <w:p w:rsidR="00153BB1" w:rsidRPr="00153BB1" w:rsidRDefault="00153BB1" w:rsidP="00153BB1">
            <w:pPr>
              <w:pStyle w:val="ac"/>
              <w:numPr>
                <w:ilvl w:val="0"/>
                <w:numId w:val="40"/>
              </w:numPr>
              <w:ind w:left="0" w:firstLine="0"/>
              <w:jc w:val="both"/>
              <w:rPr>
                <w:rFonts w:ascii="Times New Roman" w:hAnsi="Times New Roman"/>
              </w:rPr>
            </w:pPr>
            <w:r w:rsidRPr="00153BB1">
              <w:rPr>
                <w:rFonts w:ascii="Times New Roman" w:hAnsi="Times New Roman"/>
              </w:rPr>
              <w:t>Парковочных мест для такой застройки крайне мало: Необходимо оборудовать дополнительные парковочные места или обеспечить доступностью подземного паркинга для каждой квартиры. В других районах с нехваткой парковок проблема решена укладкой на газ</w:t>
            </w:r>
            <w:r w:rsidR="00962441">
              <w:rPr>
                <w:rFonts w:ascii="Times New Roman" w:hAnsi="Times New Roman"/>
              </w:rPr>
              <w:t>оны решетчатой плиткой, которая</w:t>
            </w:r>
            <w:r w:rsidRPr="00153BB1">
              <w:rPr>
                <w:rFonts w:ascii="Times New Roman" w:hAnsi="Times New Roman"/>
              </w:rPr>
              <w:t xml:space="preserve"> представляет из себя газон и парковочное пространство одновременно.</w:t>
            </w:r>
          </w:p>
          <w:p w:rsidR="00153BB1" w:rsidRPr="00153BB1" w:rsidRDefault="00153BB1" w:rsidP="00153BB1">
            <w:pPr>
              <w:pStyle w:val="ac"/>
              <w:numPr>
                <w:ilvl w:val="0"/>
                <w:numId w:val="40"/>
              </w:numPr>
              <w:ind w:left="0" w:firstLine="0"/>
              <w:jc w:val="both"/>
              <w:rPr>
                <w:rFonts w:ascii="Times New Roman" w:hAnsi="Times New Roman"/>
              </w:rPr>
            </w:pPr>
            <w:r w:rsidRPr="00153BB1">
              <w:rPr>
                <w:rFonts w:ascii="Times New Roman" w:hAnsi="Times New Roman"/>
              </w:rPr>
              <w:t>необходимо обеспечить возможность  установки шлагбаумов на придомовых территориях с достаточным кол-вом парковок.</w:t>
            </w:r>
          </w:p>
          <w:p w:rsidR="00153BB1" w:rsidRPr="00153BB1" w:rsidRDefault="00153BB1" w:rsidP="00153BB1">
            <w:pPr>
              <w:pStyle w:val="ac"/>
              <w:numPr>
                <w:ilvl w:val="0"/>
                <w:numId w:val="40"/>
              </w:numPr>
              <w:ind w:left="0" w:firstLine="0"/>
              <w:jc w:val="both"/>
              <w:rPr>
                <w:rFonts w:ascii="Times New Roman" w:hAnsi="Times New Roman"/>
              </w:rPr>
            </w:pPr>
            <w:r w:rsidRPr="00153BB1">
              <w:rPr>
                <w:rFonts w:ascii="Times New Roman" w:hAnsi="Times New Roman"/>
              </w:rPr>
              <w:t xml:space="preserve">прошу оборудовать в ФОКе зал д/занятий художественной гимнастикой, т.к. ни в районе Бабушкинский, ни в ближайших районах нет специальных оборудованных помещений. </w:t>
            </w:r>
          </w:p>
        </w:tc>
      </w:tr>
    </w:tbl>
    <w:p w:rsidR="00153BB1" w:rsidRDefault="00153BB1" w:rsidP="00153BB1"/>
    <w:p w:rsidR="00153BB1" w:rsidRDefault="00153BB1" w:rsidP="00153BB1"/>
    <w:p w:rsidR="00153BB1" w:rsidRDefault="00153BB1" w:rsidP="00153BB1"/>
    <w:p w:rsidR="0089632E" w:rsidRDefault="0089632E">
      <w:pPr>
        <w:rPr>
          <w:sz w:val="26"/>
          <w:szCs w:val="26"/>
        </w:rPr>
      </w:pPr>
      <w:r>
        <w:rPr>
          <w:sz w:val="26"/>
          <w:szCs w:val="26"/>
        </w:rPr>
        <w:br w:type="page"/>
      </w:r>
    </w:p>
    <w:p w:rsidR="0089632E" w:rsidRDefault="0089632E" w:rsidP="00064CDB">
      <w:pPr>
        <w:ind w:right="-456"/>
        <w:jc w:val="right"/>
        <w:rPr>
          <w:b/>
          <w:sz w:val="28"/>
          <w:szCs w:val="28"/>
        </w:rPr>
      </w:pPr>
      <w:r>
        <w:rPr>
          <w:b/>
          <w:sz w:val="28"/>
          <w:szCs w:val="28"/>
        </w:rPr>
        <w:t>Приложение 2</w:t>
      </w:r>
    </w:p>
    <w:p w:rsidR="00064CDB" w:rsidRPr="00153BB1" w:rsidRDefault="00064CDB" w:rsidP="00064CDB">
      <w:pPr>
        <w:ind w:right="-456"/>
        <w:jc w:val="right"/>
        <w:rPr>
          <w:b/>
          <w:sz w:val="28"/>
          <w:szCs w:val="28"/>
        </w:rPr>
      </w:pPr>
    </w:p>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2722"/>
        <w:gridCol w:w="12191"/>
      </w:tblGrid>
      <w:tr w:rsidR="00064CDB" w:rsidRPr="0032131D" w:rsidTr="00064CDB">
        <w:tc>
          <w:tcPr>
            <w:tcW w:w="963" w:type="dxa"/>
            <w:shd w:val="clear" w:color="auto" w:fill="auto"/>
            <w:vAlign w:val="center"/>
          </w:tcPr>
          <w:p w:rsidR="00064CDB" w:rsidRPr="000A3974" w:rsidRDefault="00064CDB" w:rsidP="00064CDB">
            <w:pPr>
              <w:rPr>
                <w:rFonts w:eastAsia="Calibri"/>
                <w:b/>
              </w:rPr>
            </w:pPr>
            <w:r w:rsidRPr="000A3974">
              <w:rPr>
                <w:rFonts w:eastAsia="Calibri"/>
                <w:b/>
              </w:rPr>
              <w:t>№ п/п</w:t>
            </w:r>
          </w:p>
        </w:tc>
        <w:tc>
          <w:tcPr>
            <w:tcW w:w="2722" w:type="dxa"/>
            <w:shd w:val="clear" w:color="auto" w:fill="auto"/>
            <w:vAlign w:val="center"/>
          </w:tcPr>
          <w:p w:rsidR="00064CDB" w:rsidRPr="000A3974" w:rsidRDefault="00064CDB" w:rsidP="00B05B1A">
            <w:pPr>
              <w:pStyle w:val="ac"/>
              <w:ind w:left="284"/>
              <w:rPr>
                <w:rFonts w:eastAsia="Calibri"/>
                <w:b/>
              </w:rPr>
            </w:pPr>
            <w:r w:rsidRPr="000A3974">
              <w:rPr>
                <w:rFonts w:eastAsia="Calibri"/>
                <w:b/>
              </w:rPr>
              <w:t>ФИО</w:t>
            </w:r>
          </w:p>
        </w:tc>
        <w:tc>
          <w:tcPr>
            <w:tcW w:w="12191" w:type="dxa"/>
            <w:shd w:val="clear" w:color="auto" w:fill="auto"/>
            <w:vAlign w:val="center"/>
          </w:tcPr>
          <w:p w:rsidR="00064CDB" w:rsidRPr="000A3974" w:rsidRDefault="00064CDB" w:rsidP="00B05B1A">
            <w:pPr>
              <w:pStyle w:val="ac"/>
              <w:ind w:left="284"/>
              <w:jc w:val="center"/>
              <w:rPr>
                <w:rFonts w:eastAsia="Calibri"/>
                <w:b/>
              </w:rPr>
            </w:pPr>
            <w:r w:rsidRPr="000A3974">
              <w:rPr>
                <w:rFonts w:eastAsia="Calibri"/>
                <w:b/>
              </w:rPr>
              <w:t>Предложения и замечания</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 xml:space="preserve">Степанова Л. </w:t>
            </w:r>
          </w:p>
        </w:tc>
        <w:tc>
          <w:tcPr>
            <w:tcW w:w="12191" w:type="dxa"/>
            <w:shd w:val="clear" w:color="auto" w:fill="auto"/>
          </w:tcPr>
          <w:p w:rsidR="00064CDB" w:rsidRPr="000A3974" w:rsidRDefault="000A3974" w:rsidP="00B05B1A">
            <w:pPr>
              <w:jc w:val="both"/>
              <w:rPr>
                <w:rFonts w:eastAsia="Calibri"/>
              </w:rPr>
            </w:pPr>
            <w:r w:rsidRPr="000A3974">
              <w:rPr>
                <w:rFonts w:eastAsia="Calibri"/>
              </w:rPr>
              <w:t>Я проживаю</w:t>
            </w:r>
            <w:r w:rsidR="00064CDB" w:rsidRPr="000A3974">
              <w:rPr>
                <w:rFonts w:eastAsia="Calibri"/>
              </w:rPr>
              <w:t xml:space="preserve">: Староватутинский пр.,1, передо мной сносят 6 пятиэтажек и строят 4-е 17ти этажных дома и один 20-ти этажный.  Это площадь от Староватутинского и Летчика Бабушкина ограниченная. Вот сейчас мы ставим машины друг другу на голову буквально. Объясните, пожалуйста, у  вас там все так красиво, все предусмотрено, а где предусмотрены стоянки для машин.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Рудич О.А.</w:t>
            </w:r>
          </w:p>
        </w:tc>
        <w:tc>
          <w:tcPr>
            <w:tcW w:w="12191" w:type="dxa"/>
            <w:shd w:val="clear" w:color="auto" w:fill="auto"/>
          </w:tcPr>
          <w:p w:rsidR="00064CDB" w:rsidRPr="000A3974" w:rsidRDefault="00064CDB" w:rsidP="00B05B1A">
            <w:pPr>
              <w:jc w:val="both"/>
              <w:rPr>
                <w:rFonts w:eastAsia="Calibri"/>
              </w:rPr>
            </w:pPr>
            <w:r w:rsidRPr="000A3974">
              <w:rPr>
                <w:rFonts w:eastAsia="Calibri"/>
              </w:rPr>
              <w:t>Вопрос о транспорте. Данным проектом у нас под каждый жилой дом предусмотрены подземные гаражи. вся новая застройка будет обеспечена. На существующей внутриквартальной застройке очень много припаркованных  машин на тротуарах, вдоль проездов, где мешают проезду и спецтехнике и опять-таки ваши же. Опять-таки на этих проездах мы максимально возможно нашли карманы. Мы предусматриваем на существующей застройке много дополнительных мест. Помимо этого вдоль существующей проезжей части Летчика Бабушкина, Староватутинского проезда организуются дополнительные карманы под машиноместа. У вас сейчас на улично</w:t>
            </w:r>
            <w:r w:rsidR="00962441">
              <w:rPr>
                <w:rFonts w:eastAsia="Calibri"/>
              </w:rPr>
              <w:t>-</w:t>
            </w:r>
            <w:r w:rsidRPr="000A3974">
              <w:rPr>
                <w:rFonts w:eastAsia="Calibri"/>
              </w:rPr>
              <w:t>дорожной сети бесплатные парковки, на внутриквартальной территории тоже бесплатные парковки. Далее данным проектом предлагается устройство проезда севернее параллельно Староватутинскому проезду. И так же вдоль всего него организуются парковочные места. Уберите машины со скверов, сделайте подземные парковки.</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 xml:space="preserve">Житель района </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Скажите, я очень внимательно слушала, очень вскользь сказали по поводу школы и садика. Я бы хотела знать конкретно, потому что, как человек имеющий детей, мне очень хочется знать: сейчас соединили 2 школы в одну. Мне хочется знать, где конкретно </w:t>
            </w:r>
            <w:r w:rsidR="000A3974">
              <w:rPr>
                <w:rFonts w:eastAsia="Calibri"/>
              </w:rPr>
              <w:t xml:space="preserve">будут школы и сады, сколько их </w:t>
            </w:r>
            <w:r w:rsidRPr="000A3974">
              <w:rPr>
                <w:rFonts w:eastAsia="Calibri"/>
              </w:rPr>
              <w:t xml:space="preserve">будет. Это было вскользь сказано, я бы хотела услышать о том, где могут учиться дети и дошкольные в том числе.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Золотухина С.</w:t>
            </w:r>
          </w:p>
        </w:tc>
        <w:tc>
          <w:tcPr>
            <w:tcW w:w="12191" w:type="dxa"/>
            <w:shd w:val="clear" w:color="auto" w:fill="auto"/>
          </w:tcPr>
          <w:p w:rsidR="00064CDB" w:rsidRPr="000A3974" w:rsidRDefault="00064CDB" w:rsidP="00B05B1A">
            <w:pPr>
              <w:jc w:val="both"/>
              <w:rPr>
                <w:rFonts w:eastAsia="Calibri"/>
              </w:rPr>
            </w:pPr>
            <w:r w:rsidRPr="000A3974">
              <w:rPr>
                <w:rFonts w:eastAsia="Calibri"/>
              </w:rPr>
              <w:t>Проект в целом нормальный, хороший, своевременный, нужный для людей, которые переселяются по реновации. Но я так поняла, что люди-жители не очень довольны тем, что стартовые  дома расположены не так как-то. Может как-то сделать так, чтобы они всех устраивали.  Надо сделать так, чтобы всем было удобно. Это разработчики вообще рассматривали. И еще , где эти будут площадки – стартовые дома в 10, 13-м микрорайонах? Какой серии дома?</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Казарцева К.С.</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Бабушкинский район, он славится тем, что он зеленый. И там очень много всего зеленого. Хотелось бы сохранить эту природу. Даже приумножить.  Как вообще обстоят дела в этом вопросе.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Ерофеева О.В.</w:t>
            </w:r>
          </w:p>
        </w:tc>
        <w:tc>
          <w:tcPr>
            <w:tcW w:w="12191" w:type="dxa"/>
            <w:shd w:val="clear" w:color="auto" w:fill="auto"/>
          </w:tcPr>
          <w:p w:rsidR="00064CDB" w:rsidRPr="000A3974" w:rsidRDefault="00064CDB" w:rsidP="00B05B1A">
            <w:pPr>
              <w:jc w:val="both"/>
              <w:rPr>
                <w:rFonts w:eastAsia="Calibri"/>
              </w:rPr>
            </w:pPr>
            <w:r w:rsidRPr="000A3974">
              <w:rPr>
                <w:rFonts w:eastAsia="Calibri"/>
              </w:rPr>
              <w:t>Вы знаете , я поддерживаю реновацию. Не знаю. Как ее можно не поддерживать. Лучше жить в  новом доме, чем в старом, правильно? Просто хочется понимать, вместе с квадратными метрами люди получат какие-то новые объекты для отдыха, саморазвития, очень вскользь было сказано про спортивные площадки. Можно как-то поконкретнее. Сколько спортивных, досуговых центров? ФОК , я так поняла, у нас будет каток. Может быть как-то бассейн планируется или нет?</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Аришкина Е.</w:t>
            </w:r>
          </w:p>
        </w:tc>
        <w:tc>
          <w:tcPr>
            <w:tcW w:w="12191" w:type="dxa"/>
            <w:shd w:val="clear" w:color="auto" w:fill="auto"/>
          </w:tcPr>
          <w:p w:rsidR="00064CDB" w:rsidRPr="000A3974" w:rsidRDefault="00064CDB" w:rsidP="00B05B1A">
            <w:pPr>
              <w:jc w:val="both"/>
              <w:rPr>
                <w:rFonts w:eastAsia="Calibri"/>
              </w:rPr>
            </w:pPr>
            <w:r w:rsidRPr="000A3974">
              <w:rPr>
                <w:rFonts w:eastAsia="Calibri"/>
              </w:rPr>
              <w:t>Не проект понравился, это очень здорово , что жители получат новые дома, новые квартиры. Но помимо жилья нужны объекты социального значения. Мне кажется в первую очередь объекты здравоохранения. Почему поликлиника никто не сказал, запланирована. Почему не запланирована поликлиника, ведь число жителей увеличится. А эти поликлиники наши  не справляются. Очень много народу.  Конечно, я считаю это очень важно. Строительство новой поликлиники, чтобы все вовремя получили помощь. Все, кто нуждается, медицинскую.</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Козлицына А.</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Я хочу еще раз вернуться к вопросу о парковках, потому что ответ звучал по поводу парковок на улице, а я хочу вернуться к вопросу: во дворах. Существует концепция: двор без машин. Это очень хорошо для детей, для жителей – прекрасно. Но учтите интересы автомобилистов. Куда нам ставить свои машины? Пожалуйста, объясните, где будут стоять машины в новостройках?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Бирюков А.В.</w:t>
            </w:r>
          </w:p>
        </w:tc>
        <w:tc>
          <w:tcPr>
            <w:tcW w:w="12191" w:type="dxa"/>
            <w:shd w:val="clear" w:color="auto" w:fill="auto"/>
          </w:tcPr>
          <w:p w:rsidR="00064CDB" w:rsidRPr="000A3974" w:rsidRDefault="00064CDB" w:rsidP="000A3974">
            <w:pPr>
              <w:jc w:val="both"/>
              <w:rPr>
                <w:rFonts w:eastAsia="Calibri"/>
              </w:rPr>
            </w:pPr>
            <w:r w:rsidRPr="000A3974">
              <w:rPr>
                <w:rFonts w:eastAsia="Calibri"/>
              </w:rPr>
              <w:t xml:space="preserve">Во-первых, сразу скажу – за реновацию. Хочу сказать, что к сожалению, с большим опозданием вот эти данные, которые сегодня представлены, наш дом по Осташковской, 17 не вошел в реновацию. Не вошел не потому что большинство не проголосовало, а потому что Белов Николай Николаевич в частности который ( конфликтная ситуация, человек сбился )…Наш дом, который 37-го года рождения, который прекрасен для реновации как и 19-ый дом, к сожалению, из-за очень маленького срока данного на реновацию, на осмысление жителями , на дезинформацию, которую проводят люди здесь, они дезинформируют и лезут неизвестно куда, и прочее прочее прочее. Не занимаются делом, потому что. Просьба одна. Рассмотреть реновацию нашего дома дополнительно.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Бурцева Г.</w:t>
            </w:r>
          </w:p>
        </w:tc>
        <w:tc>
          <w:tcPr>
            <w:tcW w:w="12191" w:type="dxa"/>
            <w:shd w:val="clear" w:color="auto" w:fill="auto"/>
          </w:tcPr>
          <w:p w:rsidR="00064CDB" w:rsidRPr="000A3974" w:rsidRDefault="00064CDB" w:rsidP="00B05B1A">
            <w:pPr>
              <w:jc w:val="both"/>
              <w:rPr>
                <w:rFonts w:eastAsia="Calibri"/>
              </w:rPr>
            </w:pPr>
            <w:r w:rsidRPr="000A3974">
              <w:rPr>
                <w:rFonts w:eastAsia="Calibri"/>
              </w:rPr>
              <w:t>Почему не во всех домах новостройках предусмотрены первые этажи, как нежилые.</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Упорова С.Е.</w:t>
            </w:r>
          </w:p>
        </w:tc>
        <w:tc>
          <w:tcPr>
            <w:tcW w:w="12191" w:type="dxa"/>
            <w:shd w:val="clear" w:color="auto" w:fill="auto"/>
          </w:tcPr>
          <w:p w:rsidR="00064CDB" w:rsidRPr="000A3974" w:rsidRDefault="00064CDB" w:rsidP="00B05B1A">
            <w:pPr>
              <w:jc w:val="both"/>
              <w:rPr>
                <w:rFonts w:eastAsia="Calibri"/>
              </w:rPr>
            </w:pPr>
            <w:r w:rsidRPr="000A3974">
              <w:rPr>
                <w:rFonts w:eastAsia="Calibri"/>
              </w:rPr>
              <w:t>Хорошо, что люди получают квартиры новые и чтобы не омрачать радость получения новой квартиры, как будет решаться вопрос чтобы люди в общественном транспорте добирались до работы, до учебы, до вокзала? Что будет делаться? Может быть новые маршруты будут открываться? И какая на дорожную сеть будет нагрузка. Выдержит ли она?</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 xml:space="preserve">Коротов А.Ю. </w:t>
            </w:r>
          </w:p>
        </w:tc>
        <w:tc>
          <w:tcPr>
            <w:tcW w:w="12191" w:type="dxa"/>
            <w:shd w:val="clear" w:color="auto" w:fill="auto"/>
          </w:tcPr>
          <w:p w:rsidR="00064CDB" w:rsidRPr="000A3974" w:rsidRDefault="00064CDB" w:rsidP="00B05B1A">
            <w:pPr>
              <w:jc w:val="both"/>
              <w:rPr>
                <w:rFonts w:eastAsia="Calibri"/>
              </w:rPr>
            </w:pPr>
            <w:r w:rsidRPr="000A3974">
              <w:rPr>
                <w:rFonts w:eastAsia="Calibri"/>
              </w:rPr>
              <w:t>Нам предоставили вот таки листы. Живу здесь с детства и хочу продолжать здесь жить. Почему , хочу задать вопрос? Наравне с нами, жильцами этого района, будут решать работающие на предприятиях? Которых здесь находится довольно-таки большое количество. Вы можете обернуться назад и увидеть этих проплаченных, подкупленных людей. Вот ответьте на это. Следующий момент. Те кто за реновацию, да реновация – это классно, поддерживаю. Но дома, которые будут строится, они строятся и заказчик будет определяться на основании конкурса, тендера. Эта та система, которая показывает, что выигрывает тот, кто дает меньшую цену. За счет чего будет меньшая цена по нашему дому, который будет новый? За счет качества, толщина стен, звукоизоляция, коммуникация. Если у вас есть в ближайшее время 10 миллионов, чтоб купить через 10 лет новую квартиру, которая будет взамен выданной вам бесплатно, тог в принципе можно голосовать. Я пока голосую нет. Большое спасибо. Я в свое время баллотировался в депутаты муниципального образования здесь. не прошел, к сожалению.</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Тищенко Р.</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Изменятся ли существующие территории школ и детских садов? Это по первому. А по второму, я бы хотела знать, какая будет этажность новых домов застроек. Потому что в Бабушкинском районе дома хотелось бы, чтобы были более низкой застройки этажности. И невысокой. Потому что мы уже привыкли к нашему району. Мы его любим. И не хотелось бы, чтобы было хуже, чем здесь и сейчас.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Никитина Е.</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Судя по реакции зала, люди не очень-то понимают, и я не очень понимаю, что такое реновация. Или меня не устраивает такая реновация, которую вы предлагаете. Вопрос такой: все жители, которые так попали под программу реновации, сколько им придется ждать квартир. 5 лет, 3 года? Как долго будут строить дом? Сколько жителям придется ждать новые квартиры?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Дежнева Г.П.</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Детский сад по Осташковской , 7 подлежит сносу. Что будет вместо этого здания? Будут ли социального значения здания нам в замен строится?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Пряхина Т.</w:t>
            </w:r>
          </w:p>
        </w:tc>
        <w:tc>
          <w:tcPr>
            <w:tcW w:w="12191" w:type="dxa"/>
            <w:shd w:val="clear" w:color="auto" w:fill="auto"/>
          </w:tcPr>
          <w:p w:rsidR="00064CDB" w:rsidRPr="000A3974" w:rsidRDefault="00064CDB" w:rsidP="000A3974">
            <w:pPr>
              <w:jc w:val="both"/>
              <w:rPr>
                <w:rFonts w:eastAsia="Calibri"/>
              </w:rPr>
            </w:pPr>
            <w:r w:rsidRPr="000A3974">
              <w:rPr>
                <w:rFonts w:eastAsia="Calibri"/>
              </w:rPr>
              <w:t xml:space="preserve">Менжинского, 20,к1. Все знают наш многострадальный дом. С одной стороны, уничтожается общественная зеленая зона. Со спиливанием деревьев, и ставится четыре 23-хэтажные башни. С другой стороны, на местах существующей автостоянки, где паркуется 29к2 – новый дом, стартовая ваша площадка, которую вы не обеспечили парковкой. И дом 31, соответственно, соседние дома – они все паркуются там. Вы там между этим домом и садом втискиваете «стартовый» дом – 23 этажа. Вы уничтожаете наши палисадники и расширяете до 6 полос Менжинского. У меня вопрос. Если нам конституция гарантирует комфортную среду проживания, как можно такую среду проживания можно назвать комфортной? И еще маленькая сноска по поводу увеличения площади застройки. В законе о реновации, чтобы всем было известно, кто «за», вы переселяетесь в равнозначное. Если вы можете докупить, то докупаете, но большинство из вас не может.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Пунькин П.А.</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У меня чисто специальный вопрос. Вы ставите рядом с домом 29к1 три 24-хэтажки. Рядом вплотную. Я инженер-геолог по образованию. И на нагрузка на грунт будет порядка трех МПА. От нашего дома идет 15, МПА. Скажите пожалуйста, наш дом выдержит? Потому что он, во-первых, просто завалится. Во-вторых, когда будут бить свайное поле. Он пойдет трещинами. Прецедент такой, когда били свайное поле 39к2, 11 и 12 этажи пошли трещинами.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Карпухина Л.</w:t>
            </w:r>
          </w:p>
        </w:tc>
        <w:tc>
          <w:tcPr>
            <w:tcW w:w="12191" w:type="dxa"/>
            <w:shd w:val="clear" w:color="auto" w:fill="auto"/>
          </w:tcPr>
          <w:p w:rsidR="00064CDB" w:rsidRPr="000A3974" w:rsidRDefault="00064CDB" w:rsidP="00B05B1A">
            <w:pPr>
              <w:jc w:val="both"/>
              <w:rPr>
                <w:rFonts w:eastAsia="Calibri"/>
              </w:rPr>
            </w:pPr>
            <w:r w:rsidRPr="000A3974">
              <w:rPr>
                <w:rFonts w:eastAsia="Calibri"/>
              </w:rPr>
              <w:t>У нас сейчас социальные бюджетные организации располагаются в подвалах. А это сырость, темнота и все, что угодно. Если вы сказали, что в новостройках будут пандусы. Почему бы не разместить здесь социальные и бюджетные организации.  А вот вы предлагает в эти два дома, которые будут ( оборвана модератором речь)</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Скаталь В.</w:t>
            </w:r>
          </w:p>
        </w:tc>
        <w:tc>
          <w:tcPr>
            <w:tcW w:w="12191" w:type="dxa"/>
            <w:shd w:val="clear" w:color="auto" w:fill="auto"/>
          </w:tcPr>
          <w:p w:rsidR="00064CDB" w:rsidRPr="000A3974" w:rsidRDefault="00064CDB" w:rsidP="00B05B1A">
            <w:pPr>
              <w:jc w:val="both"/>
              <w:rPr>
                <w:rFonts w:eastAsia="Calibri"/>
              </w:rPr>
            </w:pPr>
            <w:r w:rsidRPr="000A3974">
              <w:rPr>
                <w:rFonts w:eastAsia="Calibri"/>
              </w:rPr>
              <w:t>Вы говорите о том, что благоустройство на месте вырубленных деревьев будет восстановлено полностью. Очень сложно понять, ка к это будет выглядеть. Потому что , когда вырубаются 50-летние деревья , высотой 20 метров. Вы бы видели, как это благоустройство происходит. На их месте действительно высаживаются новые  небольшие деревья, размером 1 – 2 метра. Но равнозначным это назвать нельзя никак. Поэтому, когда вы говорите о восстановлении благоустройства, вы об этом говорите? Оно будет установлено так или по-другому?</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Новоселова Н.</w:t>
            </w:r>
          </w:p>
        </w:tc>
        <w:tc>
          <w:tcPr>
            <w:tcW w:w="12191" w:type="dxa"/>
            <w:shd w:val="clear" w:color="auto" w:fill="auto"/>
          </w:tcPr>
          <w:p w:rsidR="00064CDB" w:rsidRPr="000A3974" w:rsidRDefault="00064CDB" w:rsidP="00B05B1A">
            <w:pPr>
              <w:jc w:val="both"/>
              <w:rPr>
                <w:rFonts w:eastAsia="Calibri"/>
              </w:rPr>
            </w:pPr>
            <w:r w:rsidRPr="000A3974">
              <w:rPr>
                <w:rFonts w:eastAsia="Calibri"/>
              </w:rPr>
              <w:t>Я житель по ул. Менжинского, 18. Наш 9-ти этажный дом не подлежит расселению, потому что он 9 этажей. Но зато вокруг него в непосредственной близи планируется строительство небольшого количества высотных домов. Соответственно нас, жителей дома, вы обрекаете жить на стройке в течение многих лет. А учитывая, что каждый дом строится по 3 года, а тут их несколько, то в течение нескольких десятков лет. Мы наши дети будем дышать строительной пылью, соседствовать со строительной техникой, ходить по строительной грязи, слушать строительный шум, мы против этого. Мы этого не хотим.  Мое предложение: или не стройте вокруг нас э эти дома или расселяйте наш дом тоже. Вопрос, почему вы считаете возможным обрекать нас жить на стройке в течение нескольких десятков лет.</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Тараскина О.Р.</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При презентации реновации в 17-м году было сказано, что строительство будет этажностью не выше 17 –ти этажей. И мы брошюрку с этим тоже получали. И по поводу стартовой площадки по ул. Летчика Бабушкина 25,27. Мы все жители нашего района категорически будут против вот этой стартовой площадки. Потому что она нас никак не устраивает. Где возможно расположение еще домов? И когда будет представлен проект, если мы будем категорически против.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Тангаян С.М.</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Я живу 35 лет в этом районе. Хочу вам сказать о том, что два дома 25, 27, - 40 квартир и 60 квартир. Улучшаете. Наш дом 9-тиэтажка – 72 квартиры. Я очень рада. Они наши прекрасные соседи, но мы то пострадаем страшно. Потому что три крокодила – 23 этажа. Как это может быть? Стары1й дом 64-го года постройки. 100% пойдут трещины. И тогда что? И тогда как? Тогда я буду судиться и Гаагский суд пойду. Как Екатеринбург отстояли, я отстаю наш дом. И перед вами не будут ставить 3 дома.  Вместо 2-х пятиэтажек – три крокодила. Адрес дома: ул. Менжинского, 18. За нами ул. Менжинского,20. Многострадальный дом.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Злобина Е. Ю.</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У меня вопрос  тоже про этажность, во-первых, как бы мэр сказал, в своем выступлении (11 минута, у нас есть видео), что не будет домов выше 6 -14 этажей. Вы нарушаете указание мэра Москвы, когда предлагаете дома 17-23 этажа. Дальше. В наших домах, в подвалах, – вода. Потому что это Торфянка, Лосиный остров – это топит. Не проведены никакие взыскания, не предоставлен проект. Когда начнут копать, поплывут наши дома, через 10 лет. Кто будет нас расселять, кто будет решать наши проблемы. Под вашим проектом нет научных изысканий, поэтому за него голосовать нельзя.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 xml:space="preserve">Титова П. М. </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Наш дом напрямую граничит с кварталом реновации.  Я вношу предложение в протокол: не проработаны выезды и въезды из нашего дома. Детская площадка нового дома аккурат напротив нашего пожарного въезда. Обращаю на это ваше внимание.  Не проработаны вопросы, как мы будем куда выходить, входить из дома, въезжать и выезжать. Прошу проработать это вопрос. А теперь конкретно вопрос к проекту. Скажите, параллельно Староватутинскому проезду запроектирована новая дорога. Какой сакральный смысл? В чем необходимость этой дороги? И, наверное, я, как человек. Который в этом смысла не видит, я, наверное, против.  Но хотелось бы узнать: сколько полос движения. Будет ли эта дорога односторонняя, не двусторонняя. Если она будет односторонняя, то опять же жильцы нашего дома не попадут ни на Летчика Бабушкина быстро, ни на Ватутинский проезд, тоже быстро. Это тоже наша проблема. У нас будет выезд в одну сторону Енисейской.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Павлова Г.А.</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Я считаю, проект хороший, но я хотела бы быть уверена на 100%, что территории уже в существующих учебных школах и детских учебных учреждениях не будет вовлечена в процесс строительства новых объектов.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Добрынина Е.И.</w:t>
            </w:r>
          </w:p>
        </w:tc>
        <w:tc>
          <w:tcPr>
            <w:tcW w:w="12191" w:type="dxa"/>
            <w:shd w:val="clear" w:color="auto" w:fill="auto"/>
          </w:tcPr>
          <w:p w:rsidR="00064CDB" w:rsidRPr="000A3974" w:rsidRDefault="00064CDB" w:rsidP="00B05B1A">
            <w:pPr>
              <w:jc w:val="both"/>
              <w:rPr>
                <w:rFonts w:eastAsia="Calibri"/>
              </w:rPr>
            </w:pPr>
            <w:r w:rsidRPr="000A3974">
              <w:rPr>
                <w:rFonts w:eastAsia="Calibri"/>
              </w:rPr>
              <w:t>У меня однушка: комната 25 кв.м., коридор 8 кв.м. , кухня 5 кв.м. можно ли добавить метра 3-4 к кухне? И еще волнует вопрос жилой площади. Могут ли мне дать 2-х комнатную квартиру, вместо однушки?</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Житель района</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 Будут ли выносные балконы и лоджии в новых домах или нет?</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Житель района</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ФОК будет входить в комплекс детский сад и школа. На проекте видно, что да. То есть он будет доступен только для учащихся? Хотелось, чтобы он был отделен от детского учреждения и был доступен всем жителям, не только детям, но и взрослым.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Житель района</w:t>
            </w:r>
          </w:p>
        </w:tc>
        <w:tc>
          <w:tcPr>
            <w:tcW w:w="12191" w:type="dxa"/>
            <w:shd w:val="clear" w:color="auto" w:fill="auto"/>
          </w:tcPr>
          <w:p w:rsidR="00064CDB" w:rsidRPr="000A3974" w:rsidRDefault="00064CDB" w:rsidP="00B05B1A">
            <w:pPr>
              <w:jc w:val="both"/>
              <w:rPr>
                <w:rFonts w:eastAsia="Calibri"/>
              </w:rPr>
            </w:pPr>
            <w:r w:rsidRPr="000A3974">
              <w:rPr>
                <w:rFonts w:eastAsia="Calibri"/>
              </w:rPr>
              <w:t>Квартира покупалась с определенным видом. Как известно, стоимость квартиры очень зависит от вида из окон. +квартира очень светлая. Нас интересует конкретный вопрос. При выборе новой квартиры, будет ли у нас возможность указать этаж и освещенность. И какой вид из окон. Возможность выбора будет ли?</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Записка Л.В.</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Те пятиэтажки, которые попали в программу реновации были и есть неудобные для жизни инвалидов, в таких домах нет лифтов, узкие коридоры, маленькие помещения для санузлов. И не всегда инвалиды могут выйти на улицу. Какие условия предусмотрены для инвалидов в новых домах.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Кузнецова Л.В.</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Мы вот все жители пятиэтажек, кого сносят, и в принципе все, наверное, понятно, что мы не миллионеры, ну хорошо, может кто-то может докупить какие-то дополнительные метры. Например, я рассматриваю эту возможность. Но при этом, мы живем в пятиэтажках. Припарковаться я могу каждый день. В минуте ходьбы от своего подъезда. Вы говорите про подземные парковки. Вот эта подземная парковка, сколько миллионов на нее надо готовить? Я получается, ущемлена, я свободно приезжала и парковалась.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Житель района</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По поводу платных парковок. Парковка будет не бесплатная, это первое. ущемление наших прав на лицо. второй момент, нам по факту нашего собрания предлагается принять некий полуофициальный протокол. Он будет принят без нашего участия, скажем да или нет – это дело 10-е. это чистая формальность, которая по закону должна быть осуществлена. Она предлагает принять решение по поводу статуса нашей территории застройки.  Без предъявления проекта. Я за реновацию, но я за конкретные условия и после этого права нашего принимать решения. Это первый момент. Второй.  Уже было так, что уже решения предоставления проекта спросили. Хотите вы, чтобы снесли наш дом. Мы сказали «да» большинством. Я лично не говорил. Теперь нам предлагают принять нам такое же решение, не будучи специалистами и не понимая в строительстве, землепользовании и другом о конечном решении об этажности. При этом изысканий никаких не проведено. По факту. Нам предлагают кота в мешке. Момент третий. Присутствующие здесь обратите внимание, за реновацию? Я тоже за реновацию. Держат одинаковые плакаты. Это как минимум показатель того, что это централизованное задействие административного ресурса. Вплоть до платного. Я говорю свое мнение. Исходит из этого следующее. Наши права мы можем отстаивать только следующим образом, если каждый будет говорить о своем болте, о конкретном доме – ничего у нас не получится. Но если нас чего-то не устраивает, нам нужно объединяться, создавать единую организацию, и подавать, если надо, коллективный иск и идти в инстанции. Вот так вот. Предлагаю собраться всем. Вот здесь. </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Гуркина Н.В.</w:t>
            </w:r>
          </w:p>
        </w:tc>
        <w:tc>
          <w:tcPr>
            <w:tcW w:w="12191" w:type="dxa"/>
            <w:shd w:val="clear" w:color="auto" w:fill="auto"/>
          </w:tcPr>
          <w:p w:rsidR="00064CDB" w:rsidRPr="000A3974" w:rsidRDefault="00064CDB" w:rsidP="00B05B1A">
            <w:pPr>
              <w:jc w:val="both"/>
              <w:rPr>
                <w:rFonts w:eastAsia="Calibri"/>
              </w:rPr>
            </w:pPr>
            <w:r w:rsidRPr="000A3974">
              <w:rPr>
                <w:rFonts w:eastAsia="Calibri"/>
              </w:rPr>
              <w:t>Я, наверное, повторюсь, но тем не менее. По поводу высотности, этажности домов. Господин Собянин в 2017 году говорил, что этажность домов, которые будут строиться по 14-15 этажей, это же я слышала от префекта СВАО. В данном проекте этажность от 19 до 25 этажей. Каким образом так получилось? Почему этажность превышает то, что было обещано городскими властями?</w:t>
            </w:r>
          </w:p>
        </w:tc>
      </w:tr>
      <w:tr w:rsidR="00064CDB" w:rsidRPr="0032131D" w:rsidTr="00064CDB">
        <w:tc>
          <w:tcPr>
            <w:tcW w:w="963" w:type="dxa"/>
            <w:shd w:val="clear" w:color="auto" w:fill="auto"/>
          </w:tcPr>
          <w:p w:rsidR="00064CDB" w:rsidRPr="000A3974" w:rsidRDefault="00064CDB" w:rsidP="00064CDB">
            <w:pPr>
              <w:numPr>
                <w:ilvl w:val="0"/>
                <w:numId w:val="41"/>
              </w:numPr>
              <w:ind w:left="319"/>
              <w:rPr>
                <w:rFonts w:eastAsia="Calibri"/>
              </w:rPr>
            </w:pPr>
          </w:p>
        </w:tc>
        <w:tc>
          <w:tcPr>
            <w:tcW w:w="2722" w:type="dxa"/>
            <w:shd w:val="clear" w:color="auto" w:fill="auto"/>
          </w:tcPr>
          <w:p w:rsidR="00064CDB" w:rsidRPr="000A3974" w:rsidRDefault="00064CDB" w:rsidP="00B05B1A">
            <w:pPr>
              <w:rPr>
                <w:rFonts w:eastAsia="Calibri"/>
              </w:rPr>
            </w:pPr>
            <w:r w:rsidRPr="000A3974">
              <w:rPr>
                <w:rFonts w:eastAsia="Calibri"/>
              </w:rPr>
              <w:t>Белов Н.</w:t>
            </w:r>
          </w:p>
        </w:tc>
        <w:tc>
          <w:tcPr>
            <w:tcW w:w="12191" w:type="dxa"/>
            <w:shd w:val="clear" w:color="auto" w:fill="auto"/>
          </w:tcPr>
          <w:p w:rsidR="00064CDB" w:rsidRPr="000A3974" w:rsidRDefault="00064CDB" w:rsidP="00B05B1A">
            <w:pPr>
              <w:jc w:val="both"/>
              <w:rPr>
                <w:rFonts w:eastAsia="Calibri"/>
              </w:rPr>
            </w:pPr>
            <w:r w:rsidRPr="000A3974">
              <w:rPr>
                <w:rFonts w:eastAsia="Calibri"/>
              </w:rPr>
              <w:t xml:space="preserve">Вопрос по поводу реконструкции Осташковской  улицы и Староватунтинского проезда, расширение зачем? Я не понимаю. Поэтому я, наверное, против. Но я хотел бы напомнить, что решением большинства собственников 2 года назад мой дом отбился от реновации и нет никакого смысла открывать голосование повторно. Группа ПИК обломала зубы в Кунцево. И об наш дом тоже обломает. Мы просто так его без боя не отдадим. </w:t>
            </w:r>
          </w:p>
        </w:tc>
      </w:tr>
    </w:tbl>
    <w:p w:rsidR="0096634C" w:rsidRPr="0089632E" w:rsidRDefault="0096634C" w:rsidP="00153BB1">
      <w:pPr>
        <w:spacing w:after="200" w:line="276" w:lineRule="auto"/>
        <w:ind w:right="-314"/>
        <w:rPr>
          <w:sz w:val="26"/>
          <w:szCs w:val="26"/>
          <w:lang w:val="en-US"/>
        </w:rPr>
      </w:pPr>
    </w:p>
    <w:sectPr w:rsidR="0096634C" w:rsidRPr="0089632E" w:rsidSect="000A3974">
      <w:pgSz w:w="16838" w:h="11906" w:orient="landscape"/>
      <w:pgMar w:top="1134" w:right="992" w:bottom="568"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B1A" w:rsidRDefault="00B05B1A" w:rsidP="00512031">
      <w:r>
        <w:separator/>
      </w:r>
    </w:p>
  </w:endnote>
  <w:endnote w:type="continuationSeparator" w:id="0">
    <w:p w:rsidR="00B05B1A" w:rsidRDefault="00B05B1A" w:rsidP="0051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CWXXRegular">
    <w:altName w:val="Times New Roman"/>
    <w:charset w:val="00"/>
    <w:family w:val="auto"/>
    <w:pitch w:val="default"/>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B1A" w:rsidRDefault="00B05B1A" w:rsidP="00512031">
      <w:r>
        <w:separator/>
      </w:r>
    </w:p>
  </w:footnote>
  <w:footnote w:type="continuationSeparator" w:id="0">
    <w:p w:rsidR="00B05B1A" w:rsidRDefault="00B05B1A" w:rsidP="005120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7405"/>
    <w:multiLevelType w:val="hybridMultilevel"/>
    <w:tmpl w:val="8DAEC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7F68D0"/>
    <w:multiLevelType w:val="hybridMultilevel"/>
    <w:tmpl w:val="5EA8BF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5D67172"/>
    <w:multiLevelType w:val="hybridMultilevel"/>
    <w:tmpl w:val="C68A1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AA4495"/>
    <w:multiLevelType w:val="hybridMultilevel"/>
    <w:tmpl w:val="96FA6ACC"/>
    <w:lvl w:ilvl="0" w:tplc="E55A41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C0246E"/>
    <w:multiLevelType w:val="hybridMultilevel"/>
    <w:tmpl w:val="56F21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1F5FBF"/>
    <w:multiLevelType w:val="hybridMultilevel"/>
    <w:tmpl w:val="FA60CBD6"/>
    <w:lvl w:ilvl="0" w:tplc="81F0559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15C0F79"/>
    <w:multiLevelType w:val="hybridMultilevel"/>
    <w:tmpl w:val="25CED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072B71"/>
    <w:multiLevelType w:val="hybridMultilevel"/>
    <w:tmpl w:val="7E529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1D7CE8"/>
    <w:multiLevelType w:val="hybridMultilevel"/>
    <w:tmpl w:val="96FA6ACC"/>
    <w:lvl w:ilvl="0" w:tplc="E55A41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7F3DB7"/>
    <w:multiLevelType w:val="hybridMultilevel"/>
    <w:tmpl w:val="E1CE5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A47E55"/>
    <w:multiLevelType w:val="hybridMultilevel"/>
    <w:tmpl w:val="8C3EB134"/>
    <w:lvl w:ilvl="0" w:tplc="D7545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7C51E9"/>
    <w:multiLevelType w:val="hybridMultilevel"/>
    <w:tmpl w:val="3F728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9E114E"/>
    <w:multiLevelType w:val="hybridMultilevel"/>
    <w:tmpl w:val="92321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B567EA"/>
    <w:multiLevelType w:val="hybridMultilevel"/>
    <w:tmpl w:val="F9FA8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EA62D9"/>
    <w:multiLevelType w:val="hybridMultilevel"/>
    <w:tmpl w:val="6CE60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B968B3"/>
    <w:multiLevelType w:val="hybridMultilevel"/>
    <w:tmpl w:val="7264D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0F53F6"/>
    <w:multiLevelType w:val="hybridMultilevel"/>
    <w:tmpl w:val="602837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384E71"/>
    <w:multiLevelType w:val="hybridMultilevel"/>
    <w:tmpl w:val="6C2EA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E5159B"/>
    <w:multiLevelType w:val="hybridMultilevel"/>
    <w:tmpl w:val="5EA8BF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B3A44DF"/>
    <w:multiLevelType w:val="hybridMultilevel"/>
    <w:tmpl w:val="72FA7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842361"/>
    <w:multiLevelType w:val="hybridMultilevel"/>
    <w:tmpl w:val="97F2AA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C24A5D"/>
    <w:multiLevelType w:val="hybridMultilevel"/>
    <w:tmpl w:val="4490B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D90BD2"/>
    <w:multiLevelType w:val="hybridMultilevel"/>
    <w:tmpl w:val="4DD425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056942"/>
    <w:multiLevelType w:val="hybridMultilevel"/>
    <w:tmpl w:val="E71E0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A5713C"/>
    <w:multiLevelType w:val="hybridMultilevel"/>
    <w:tmpl w:val="3732D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4F7347"/>
    <w:multiLevelType w:val="hybridMultilevel"/>
    <w:tmpl w:val="7EE80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647224"/>
    <w:multiLevelType w:val="hybridMultilevel"/>
    <w:tmpl w:val="B308D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82328F"/>
    <w:multiLevelType w:val="hybridMultilevel"/>
    <w:tmpl w:val="6CE60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CD61BE"/>
    <w:multiLevelType w:val="hybridMultilevel"/>
    <w:tmpl w:val="EE82AE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5C37D4"/>
    <w:multiLevelType w:val="hybridMultilevel"/>
    <w:tmpl w:val="1D440F90"/>
    <w:lvl w:ilvl="0" w:tplc="D7545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CC0015"/>
    <w:multiLevelType w:val="hybridMultilevel"/>
    <w:tmpl w:val="6D3E5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F141EA"/>
    <w:multiLevelType w:val="hybridMultilevel"/>
    <w:tmpl w:val="4B649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D632D2"/>
    <w:multiLevelType w:val="hybridMultilevel"/>
    <w:tmpl w:val="2612C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834D56"/>
    <w:multiLevelType w:val="hybridMultilevel"/>
    <w:tmpl w:val="C54C71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3636E5F"/>
    <w:multiLevelType w:val="hybridMultilevel"/>
    <w:tmpl w:val="0EB22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622F45"/>
    <w:multiLevelType w:val="hybridMultilevel"/>
    <w:tmpl w:val="3FE6C0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F464E5"/>
    <w:multiLevelType w:val="hybridMultilevel"/>
    <w:tmpl w:val="282A5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211FAF"/>
    <w:multiLevelType w:val="hybridMultilevel"/>
    <w:tmpl w:val="E28809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7B5C4AA5"/>
    <w:multiLevelType w:val="hybridMultilevel"/>
    <w:tmpl w:val="64AA4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C53EFB"/>
    <w:multiLevelType w:val="hybridMultilevel"/>
    <w:tmpl w:val="0C7C46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C758F1"/>
    <w:multiLevelType w:val="hybridMultilevel"/>
    <w:tmpl w:val="894A8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8"/>
  </w:num>
  <w:num w:numId="3">
    <w:abstractNumId w:val="12"/>
  </w:num>
  <w:num w:numId="4">
    <w:abstractNumId w:val="36"/>
  </w:num>
  <w:num w:numId="5">
    <w:abstractNumId w:val="16"/>
  </w:num>
  <w:num w:numId="6">
    <w:abstractNumId w:val="22"/>
  </w:num>
  <w:num w:numId="7">
    <w:abstractNumId w:val="25"/>
  </w:num>
  <w:num w:numId="8">
    <w:abstractNumId w:val="34"/>
  </w:num>
  <w:num w:numId="9">
    <w:abstractNumId w:val="17"/>
  </w:num>
  <w:num w:numId="10">
    <w:abstractNumId w:val="24"/>
  </w:num>
  <w:num w:numId="11">
    <w:abstractNumId w:val="10"/>
  </w:num>
  <w:num w:numId="12">
    <w:abstractNumId w:val="29"/>
  </w:num>
  <w:num w:numId="13">
    <w:abstractNumId w:val="7"/>
  </w:num>
  <w:num w:numId="14">
    <w:abstractNumId w:val="14"/>
  </w:num>
  <w:num w:numId="15">
    <w:abstractNumId w:val="23"/>
  </w:num>
  <w:num w:numId="16">
    <w:abstractNumId w:val="33"/>
  </w:num>
  <w:num w:numId="17">
    <w:abstractNumId w:val="9"/>
  </w:num>
  <w:num w:numId="18">
    <w:abstractNumId w:val="39"/>
  </w:num>
  <w:num w:numId="19">
    <w:abstractNumId w:val="21"/>
  </w:num>
  <w:num w:numId="20">
    <w:abstractNumId w:val="40"/>
  </w:num>
  <w:num w:numId="21">
    <w:abstractNumId w:val="6"/>
  </w:num>
  <w:num w:numId="22">
    <w:abstractNumId w:val="26"/>
  </w:num>
  <w:num w:numId="23">
    <w:abstractNumId w:val="13"/>
  </w:num>
  <w:num w:numId="24">
    <w:abstractNumId w:val="11"/>
  </w:num>
  <w:num w:numId="25">
    <w:abstractNumId w:val="19"/>
  </w:num>
  <w:num w:numId="26">
    <w:abstractNumId w:val="30"/>
  </w:num>
  <w:num w:numId="27">
    <w:abstractNumId w:val="28"/>
  </w:num>
  <w:num w:numId="28">
    <w:abstractNumId w:val="20"/>
  </w:num>
  <w:num w:numId="29">
    <w:abstractNumId w:val="27"/>
  </w:num>
  <w:num w:numId="30">
    <w:abstractNumId w:val="1"/>
  </w:num>
  <w:num w:numId="31">
    <w:abstractNumId w:val="8"/>
  </w:num>
  <w:num w:numId="32">
    <w:abstractNumId w:val="5"/>
  </w:num>
  <w:num w:numId="33">
    <w:abstractNumId w:val="31"/>
  </w:num>
  <w:num w:numId="34">
    <w:abstractNumId w:val="3"/>
  </w:num>
  <w:num w:numId="35">
    <w:abstractNumId w:val="18"/>
  </w:num>
  <w:num w:numId="36">
    <w:abstractNumId w:val="32"/>
  </w:num>
  <w:num w:numId="37">
    <w:abstractNumId w:val="35"/>
  </w:num>
  <w:num w:numId="38">
    <w:abstractNumId w:val="0"/>
  </w:num>
  <w:num w:numId="39">
    <w:abstractNumId w:val="2"/>
  </w:num>
  <w:num w:numId="40">
    <w:abstractNumId w:val="4"/>
  </w:num>
  <w:num w:numId="41">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B7"/>
    <w:rsid w:val="00001FC4"/>
    <w:rsid w:val="000042F0"/>
    <w:rsid w:val="000223AE"/>
    <w:rsid w:val="00025EDC"/>
    <w:rsid w:val="000304F7"/>
    <w:rsid w:val="00032939"/>
    <w:rsid w:val="00035504"/>
    <w:rsid w:val="000370A8"/>
    <w:rsid w:val="0004014F"/>
    <w:rsid w:val="000457FC"/>
    <w:rsid w:val="000511B0"/>
    <w:rsid w:val="000568EB"/>
    <w:rsid w:val="000610A1"/>
    <w:rsid w:val="000628BC"/>
    <w:rsid w:val="00064CDB"/>
    <w:rsid w:val="000650F3"/>
    <w:rsid w:val="0006562D"/>
    <w:rsid w:val="00073CE4"/>
    <w:rsid w:val="00074FA4"/>
    <w:rsid w:val="000761F9"/>
    <w:rsid w:val="00076C5B"/>
    <w:rsid w:val="0007700F"/>
    <w:rsid w:val="0007729A"/>
    <w:rsid w:val="000803FF"/>
    <w:rsid w:val="0008203F"/>
    <w:rsid w:val="00084F7E"/>
    <w:rsid w:val="00085216"/>
    <w:rsid w:val="00085A96"/>
    <w:rsid w:val="000918D0"/>
    <w:rsid w:val="00092F0C"/>
    <w:rsid w:val="000933DB"/>
    <w:rsid w:val="00097785"/>
    <w:rsid w:val="000A3974"/>
    <w:rsid w:val="000A54EA"/>
    <w:rsid w:val="000B062F"/>
    <w:rsid w:val="000B0AA0"/>
    <w:rsid w:val="000B3179"/>
    <w:rsid w:val="000B562D"/>
    <w:rsid w:val="000B726E"/>
    <w:rsid w:val="000C06BC"/>
    <w:rsid w:val="000C09E3"/>
    <w:rsid w:val="000C1688"/>
    <w:rsid w:val="000C307F"/>
    <w:rsid w:val="000C462F"/>
    <w:rsid w:val="000C4F82"/>
    <w:rsid w:val="000C5387"/>
    <w:rsid w:val="000C5D1B"/>
    <w:rsid w:val="000C5DEC"/>
    <w:rsid w:val="000D29B0"/>
    <w:rsid w:val="000D2DBD"/>
    <w:rsid w:val="000D4932"/>
    <w:rsid w:val="000D4B81"/>
    <w:rsid w:val="000D6117"/>
    <w:rsid w:val="000E4F1F"/>
    <w:rsid w:val="000E6750"/>
    <w:rsid w:val="000E735F"/>
    <w:rsid w:val="000F1814"/>
    <w:rsid w:val="00103FB3"/>
    <w:rsid w:val="001111DB"/>
    <w:rsid w:val="0011176B"/>
    <w:rsid w:val="001135A9"/>
    <w:rsid w:val="00114988"/>
    <w:rsid w:val="00121EE9"/>
    <w:rsid w:val="00122580"/>
    <w:rsid w:val="00132ECF"/>
    <w:rsid w:val="00135962"/>
    <w:rsid w:val="00143C66"/>
    <w:rsid w:val="00144FF3"/>
    <w:rsid w:val="001464D0"/>
    <w:rsid w:val="00152C8D"/>
    <w:rsid w:val="00153BB1"/>
    <w:rsid w:val="001570ED"/>
    <w:rsid w:val="001571F0"/>
    <w:rsid w:val="00157F2E"/>
    <w:rsid w:val="001607A0"/>
    <w:rsid w:val="0016461C"/>
    <w:rsid w:val="0017665F"/>
    <w:rsid w:val="001767E5"/>
    <w:rsid w:val="00182333"/>
    <w:rsid w:val="00183113"/>
    <w:rsid w:val="00183CDD"/>
    <w:rsid w:val="00183D25"/>
    <w:rsid w:val="001842BE"/>
    <w:rsid w:val="001943DB"/>
    <w:rsid w:val="00194DF7"/>
    <w:rsid w:val="00194F52"/>
    <w:rsid w:val="0019564E"/>
    <w:rsid w:val="00197325"/>
    <w:rsid w:val="001A09DF"/>
    <w:rsid w:val="001A44CC"/>
    <w:rsid w:val="001A7924"/>
    <w:rsid w:val="001B0B07"/>
    <w:rsid w:val="001B15B9"/>
    <w:rsid w:val="001B65EB"/>
    <w:rsid w:val="001B6B3E"/>
    <w:rsid w:val="001B75E2"/>
    <w:rsid w:val="001C0563"/>
    <w:rsid w:val="001C0D40"/>
    <w:rsid w:val="001C2D4C"/>
    <w:rsid w:val="001C589D"/>
    <w:rsid w:val="001C631B"/>
    <w:rsid w:val="001D0B9E"/>
    <w:rsid w:val="001D2ED3"/>
    <w:rsid w:val="001D48EC"/>
    <w:rsid w:val="001E085C"/>
    <w:rsid w:val="001E277F"/>
    <w:rsid w:val="001F0BEC"/>
    <w:rsid w:val="001F171C"/>
    <w:rsid w:val="001F6DD8"/>
    <w:rsid w:val="001F7088"/>
    <w:rsid w:val="001F7942"/>
    <w:rsid w:val="002020D2"/>
    <w:rsid w:val="00211ADC"/>
    <w:rsid w:val="00215B75"/>
    <w:rsid w:val="00217767"/>
    <w:rsid w:val="00217A0E"/>
    <w:rsid w:val="00217D43"/>
    <w:rsid w:val="00222676"/>
    <w:rsid w:val="00223058"/>
    <w:rsid w:val="00231763"/>
    <w:rsid w:val="0023571A"/>
    <w:rsid w:val="00237119"/>
    <w:rsid w:val="002371CF"/>
    <w:rsid w:val="00237D6C"/>
    <w:rsid w:val="00240BC8"/>
    <w:rsid w:val="00241748"/>
    <w:rsid w:val="0024468E"/>
    <w:rsid w:val="002470FF"/>
    <w:rsid w:val="00247995"/>
    <w:rsid w:val="00247A4D"/>
    <w:rsid w:val="00247CB3"/>
    <w:rsid w:val="0025030C"/>
    <w:rsid w:val="00250343"/>
    <w:rsid w:val="00254D78"/>
    <w:rsid w:val="00254FF2"/>
    <w:rsid w:val="0025513B"/>
    <w:rsid w:val="002626F8"/>
    <w:rsid w:val="002646B3"/>
    <w:rsid w:val="0026720F"/>
    <w:rsid w:val="00267ED5"/>
    <w:rsid w:val="0027407C"/>
    <w:rsid w:val="00281781"/>
    <w:rsid w:val="00281CF4"/>
    <w:rsid w:val="002835B8"/>
    <w:rsid w:val="00286D75"/>
    <w:rsid w:val="00295457"/>
    <w:rsid w:val="00297904"/>
    <w:rsid w:val="002A15D5"/>
    <w:rsid w:val="002A2205"/>
    <w:rsid w:val="002A2D25"/>
    <w:rsid w:val="002B7445"/>
    <w:rsid w:val="002C11BD"/>
    <w:rsid w:val="002C38BA"/>
    <w:rsid w:val="002C5652"/>
    <w:rsid w:val="002C56D9"/>
    <w:rsid w:val="002C6B62"/>
    <w:rsid w:val="002D0EB7"/>
    <w:rsid w:val="002D13E8"/>
    <w:rsid w:val="002D1B0C"/>
    <w:rsid w:val="002D6282"/>
    <w:rsid w:val="002E5AB1"/>
    <w:rsid w:val="002E5C97"/>
    <w:rsid w:val="002E69B6"/>
    <w:rsid w:val="002F0016"/>
    <w:rsid w:val="002F20D2"/>
    <w:rsid w:val="002F250D"/>
    <w:rsid w:val="002F2861"/>
    <w:rsid w:val="002F33C8"/>
    <w:rsid w:val="002F33E7"/>
    <w:rsid w:val="002F3D97"/>
    <w:rsid w:val="002F539A"/>
    <w:rsid w:val="002F6E2C"/>
    <w:rsid w:val="00303C45"/>
    <w:rsid w:val="003106AF"/>
    <w:rsid w:val="003146FD"/>
    <w:rsid w:val="00315EC9"/>
    <w:rsid w:val="003173F9"/>
    <w:rsid w:val="003205E2"/>
    <w:rsid w:val="00327ABA"/>
    <w:rsid w:val="00335351"/>
    <w:rsid w:val="00335F63"/>
    <w:rsid w:val="00336A65"/>
    <w:rsid w:val="00337AD9"/>
    <w:rsid w:val="00337D60"/>
    <w:rsid w:val="003410E7"/>
    <w:rsid w:val="00342332"/>
    <w:rsid w:val="0034579A"/>
    <w:rsid w:val="00352DC2"/>
    <w:rsid w:val="0035316B"/>
    <w:rsid w:val="00353B23"/>
    <w:rsid w:val="003606B3"/>
    <w:rsid w:val="00363C33"/>
    <w:rsid w:val="00370565"/>
    <w:rsid w:val="0037258F"/>
    <w:rsid w:val="0038101D"/>
    <w:rsid w:val="00382112"/>
    <w:rsid w:val="00387776"/>
    <w:rsid w:val="00390369"/>
    <w:rsid w:val="0039221F"/>
    <w:rsid w:val="00396C50"/>
    <w:rsid w:val="003A5FD4"/>
    <w:rsid w:val="003B1D47"/>
    <w:rsid w:val="003B42F6"/>
    <w:rsid w:val="003C6555"/>
    <w:rsid w:val="003C6AB5"/>
    <w:rsid w:val="003C7F93"/>
    <w:rsid w:val="003D087A"/>
    <w:rsid w:val="003D1666"/>
    <w:rsid w:val="003D1BFC"/>
    <w:rsid w:val="003D22AB"/>
    <w:rsid w:val="003D5782"/>
    <w:rsid w:val="003E1F98"/>
    <w:rsid w:val="003E228D"/>
    <w:rsid w:val="003E51EF"/>
    <w:rsid w:val="003E5A8A"/>
    <w:rsid w:val="003E77A7"/>
    <w:rsid w:val="003F0574"/>
    <w:rsid w:val="003F4516"/>
    <w:rsid w:val="003F78FE"/>
    <w:rsid w:val="004017B4"/>
    <w:rsid w:val="00401B61"/>
    <w:rsid w:val="004056F7"/>
    <w:rsid w:val="00405C5B"/>
    <w:rsid w:val="004106D9"/>
    <w:rsid w:val="00411566"/>
    <w:rsid w:val="00412D42"/>
    <w:rsid w:val="0041626A"/>
    <w:rsid w:val="00421EF1"/>
    <w:rsid w:val="00422270"/>
    <w:rsid w:val="00422B27"/>
    <w:rsid w:val="0042492C"/>
    <w:rsid w:val="00425EEC"/>
    <w:rsid w:val="00425FDD"/>
    <w:rsid w:val="004263F7"/>
    <w:rsid w:val="00436987"/>
    <w:rsid w:val="00437634"/>
    <w:rsid w:val="004419ED"/>
    <w:rsid w:val="0044216A"/>
    <w:rsid w:val="0044719C"/>
    <w:rsid w:val="004542C7"/>
    <w:rsid w:val="00455418"/>
    <w:rsid w:val="00457BAD"/>
    <w:rsid w:val="00460180"/>
    <w:rsid w:val="00464B0D"/>
    <w:rsid w:val="0046706D"/>
    <w:rsid w:val="0047401B"/>
    <w:rsid w:val="004743C3"/>
    <w:rsid w:val="004778A6"/>
    <w:rsid w:val="00480905"/>
    <w:rsid w:val="00480C31"/>
    <w:rsid w:val="00481590"/>
    <w:rsid w:val="004827B9"/>
    <w:rsid w:val="00486206"/>
    <w:rsid w:val="00486DC4"/>
    <w:rsid w:val="00490F34"/>
    <w:rsid w:val="00491FD2"/>
    <w:rsid w:val="0049252B"/>
    <w:rsid w:val="0049764E"/>
    <w:rsid w:val="004B1E57"/>
    <w:rsid w:val="004B2DDC"/>
    <w:rsid w:val="004B3D37"/>
    <w:rsid w:val="004C2CBC"/>
    <w:rsid w:val="004C6353"/>
    <w:rsid w:val="004E1315"/>
    <w:rsid w:val="004E248E"/>
    <w:rsid w:val="004E7E8B"/>
    <w:rsid w:val="004F2E98"/>
    <w:rsid w:val="004F563C"/>
    <w:rsid w:val="004F61B9"/>
    <w:rsid w:val="005009AD"/>
    <w:rsid w:val="00503810"/>
    <w:rsid w:val="005069FA"/>
    <w:rsid w:val="005114BF"/>
    <w:rsid w:val="00511EBE"/>
    <w:rsid w:val="00512031"/>
    <w:rsid w:val="005127A8"/>
    <w:rsid w:val="0052569A"/>
    <w:rsid w:val="00526B19"/>
    <w:rsid w:val="00530649"/>
    <w:rsid w:val="00530F9F"/>
    <w:rsid w:val="005328B2"/>
    <w:rsid w:val="005530C4"/>
    <w:rsid w:val="00560DB1"/>
    <w:rsid w:val="00561319"/>
    <w:rsid w:val="0056314E"/>
    <w:rsid w:val="005666DB"/>
    <w:rsid w:val="00567035"/>
    <w:rsid w:val="00567F28"/>
    <w:rsid w:val="00570D9D"/>
    <w:rsid w:val="00571AF6"/>
    <w:rsid w:val="00580212"/>
    <w:rsid w:val="00580CA2"/>
    <w:rsid w:val="00585942"/>
    <w:rsid w:val="00590CAE"/>
    <w:rsid w:val="0059191F"/>
    <w:rsid w:val="00592C64"/>
    <w:rsid w:val="005946F5"/>
    <w:rsid w:val="005962E9"/>
    <w:rsid w:val="005A4989"/>
    <w:rsid w:val="005A5954"/>
    <w:rsid w:val="005B3C7A"/>
    <w:rsid w:val="005B3F94"/>
    <w:rsid w:val="005B6BE9"/>
    <w:rsid w:val="005C0975"/>
    <w:rsid w:val="005C0B1F"/>
    <w:rsid w:val="005C4E1E"/>
    <w:rsid w:val="005C5FFA"/>
    <w:rsid w:val="005D098B"/>
    <w:rsid w:val="005D22FC"/>
    <w:rsid w:val="005D2AAE"/>
    <w:rsid w:val="005D338D"/>
    <w:rsid w:val="005D5DDB"/>
    <w:rsid w:val="005E2874"/>
    <w:rsid w:val="005E7100"/>
    <w:rsid w:val="005F1BAE"/>
    <w:rsid w:val="005F2A83"/>
    <w:rsid w:val="005F339C"/>
    <w:rsid w:val="005F3F13"/>
    <w:rsid w:val="005F4184"/>
    <w:rsid w:val="005F493B"/>
    <w:rsid w:val="00600C9B"/>
    <w:rsid w:val="00607980"/>
    <w:rsid w:val="006107CF"/>
    <w:rsid w:val="00613BAE"/>
    <w:rsid w:val="00616B2C"/>
    <w:rsid w:val="00620F4A"/>
    <w:rsid w:val="00622580"/>
    <w:rsid w:val="00623882"/>
    <w:rsid w:val="006250AA"/>
    <w:rsid w:val="00631031"/>
    <w:rsid w:val="00635FED"/>
    <w:rsid w:val="00636356"/>
    <w:rsid w:val="006409B8"/>
    <w:rsid w:val="006423C9"/>
    <w:rsid w:val="00643291"/>
    <w:rsid w:val="006433CC"/>
    <w:rsid w:val="00652337"/>
    <w:rsid w:val="00656D88"/>
    <w:rsid w:val="00660D06"/>
    <w:rsid w:val="00665C79"/>
    <w:rsid w:val="00672CBF"/>
    <w:rsid w:val="00674693"/>
    <w:rsid w:val="00675069"/>
    <w:rsid w:val="00676145"/>
    <w:rsid w:val="00680BF8"/>
    <w:rsid w:val="00683A53"/>
    <w:rsid w:val="00685390"/>
    <w:rsid w:val="0068788A"/>
    <w:rsid w:val="00690133"/>
    <w:rsid w:val="00694797"/>
    <w:rsid w:val="00695264"/>
    <w:rsid w:val="006A1D01"/>
    <w:rsid w:val="006A43F0"/>
    <w:rsid w:val="006A4565"/>
    <w:rsid w:val="006A5845"/>
    <w:rsid w:val="006A6A62"/>
    <w:rsid w:val="006A7B1E"/>
    <w:rsid w:val="006B0F69"/>
    <w:rsid w:val="006B5201"/>
    <w:rsid w:val="006B59CF"/>
    <w:rsid w:val="006B6048"/>
    <w:rsid w:val="006C0F80"/>
    <w:rsid w:val="006C4609"/>
    <w:rsid w:val="006C62D0"/>
    <w:rsid w:val="006C7598"/>
    <w:rsid w:val="006D081F"/>
    <w:rsid w:val="006D19BC"/>
    <w:rsid w:val="006D660F"/>
    <w:rsid w:val="006E13F1"/>
    <w:rsid w:val="006E213F"/>
    <w:rsid w:val="006E4F07"/>
    <w:rsid w:val="006E7C60"/>
    <w:rsid w:val="006F2399"/>
    <w:rsid w:val="006F2CBE"/>
    <w:rsid w:val="006F3872"/>
    <w:rsid w:val="006F4CD8"/>
    <w:rsid w:val="007032EE"/>
    <w:rsid w:val="00704F61"/>
    <w:rsid w:val="00711884"/>
    <w:rsid w:val="00712D05"/>
    <w:rsid w:val="00713A4C"/>
    <w:rsid w:val="00714233"/>
    <w:rsid w:val="0072164D"/>
    <w:rsid w:val="007252AF"/>
    <w:rsid w:val="00730FDF"/>
    <w:rsid w:val="00732EA1"/>
    <w:rsid w:val="00733486"/>
    <w:rsid w:val="00734692"/>
    <w:rsid w:val="0073724E"/>
    <w:rsid w:val="007416B2"/>
    <w:rsid w:val="00742CED"/>
    <w:rsid w:val="00743ED2"/>
    <w:rsid w:val="0074684E"/>
    <w:rsid w:val="00751CB3"/>
    <w:rsid w:val="00760537"/>
    <w:rsid w:val="007607EC"/>
    <w:rsid w:val="00761B5A"/>
    <w:rsid w:val="007661D4"/>
    <w:rsid w:val="00766B86"/>
    <w:rsid w:val="00767F33"/>
    <w:rsid w:val="00770F1B"/>
    <w:rsid w:val="007713D9"/>
    <w:rsid w:val="00774F43"/>
    <w:rsid w:val="00777CAB"/>
    <w:rsid w:val="007807E3"/>
    <w:rsid w:val="00786CBA"/>
    <w:rsid w:val="007967FE"/>
    <w:rsid w:val="007977B4"/>
    <w:rsid w:val="007A1F0B"/>
    <w:rsid w:val="007A62DE"/>
    <w:rsid w:val="007A664E"/>
    <w:rsid w:val="007B3A13"/>
    <w:rsid w:val="007C0633"/>
    <w:rsid w:val="007C15CD"/>
    <w:rsid w:val="007C5470"/>
    <w:rsid w:val="007C71CD"/>
    <w:rsid w:val="007D0624"/>
    <w:rsid w:val="007D06C4"/>
    <w:rsid w:val="007D0893"/>
    <w:rsid w:val="007D6496"/>
    <w:rsid w:val="007D696F"/>
    <w:rsid w:val="007D7B0D"/>
    <w:rsid w:val="007D7B4E"/>
    <w:rsid w:val="007E0E20"/>
    <w:rsid w:val="007E1934"/>
    <w:rsid w:val="007E4448"/>
    <w:rsid w:val="007E5392"/>
    <w:rsid w:val="007E5C28"/>
    <w:rsid w:val="007F38FD"/>
    <w:rsid w:val="007F4EC2"/>
    <w:rsid w:val="007F5C02"/>
    <w:rsid w:val="00802461"/>
    <w:rsid w:val="00802A71"/>
    <w:rsid w:val="0080506E"/>
    <w:rsid w:val="00810264"/>
    <w:rsid w:val="00811D7A"/>
    <w:rsid w:val="00812EFE"/>
    <w:rsid w:val="00814487"/>
    <w:rsid w:val="008205FC"/>
    <w:rsid w:val="00820C29"/>
    <w:rsid w:val="008216ED"/>
    <w:rsid w:val="00821C71"/>
    <w:rsid w:val="008228AE"/>
    <w:rsid w:val="00823921"/>
    <w:rsid w:val="008244CC"/>
    <w:rsid w:val="00825DB7"/>
    <w:rsid w:val="00834146"/>
    <w:rsid w:val="00836A14"/>
    <w:rsid w:val="00837D45"/>
    <w:rsid w:val="00842A95"/>
    <w:rsid w:val="00843AE3"/>
    <w:rsid w:val="00850979"/>
    <w:rsid w:val="00852C77"/>
    <w:rsid w:val="008559CE"/>
    <w:rsid w:val="00857D0B"/>
    <w:rsid w:val="00860F34"/>
    <w:rsid w:val="00865AC7"/>
    <w:rsid w:val="00866978"/>
    <w:rsid w:val="00873CF2"/>
    <w:rsid w:val="00880308"/>
    <w:rsid w:val="0088073A"/>
    <w:rsid w:val="00880C38"/>
    <w:rsid w:val="00880DC6"/>
    <w:rsid w:val="00881614"/>
    <w:rsid w:val="008847D8"/>
    <w:rsid w:val="00884A1D"/>
    <w:rsid w:val="00885601"/>
    <w:rsid w:val="008905B9"/>
    <w:rsid w:val="00891C05"/>
    <w:rsid w:val="00892866"/>
    <w:rsid w:val="00893A61"/>
    <w:rsid w:val="00895484"/>
    <w:rsid w:val="00895866"/>
    <w:rsid w:val="0089632E"/>
    <w:rsid w:val="00896962"/>
    <w:rsid w:val="00896CAD"/>
    <w:rsid w:val="008A342A"/>
    <w:rsid w:val="008B62CD"/>
    <w:rsid w:val="008B7C76"/>
    <w:rsid w:val="008C0235"/>
    <w:rsid w:val="008C181B"/>
    <w:rsid w:val="008D375E"/>
    <w:rsid w:val="008D4CB1"/>
    <w:rsid w:val="008D6D29"/>
    <w:rsid w:val="008E0471"/>
    <w:rsid w:val="008E100C"/>
    <w:rsid w:val="008E133D"/>
    <w:rsid w:val="008E3229"/>
    <w:rsid w:val="008E367C"/>
    <w:rsid w:val="00904C34"/>
    <w:rsid w:val="0090634A"/>
    <w:rsid w:val="00914468"/>
    <w:rsid w:val="009158FA"/>
    <w:rsid w:val="0091594D"/>
    <w:rsid w:val="00916044"/>
    <w:rsid w:val="0091657E"/>
    <w:rsid w:val="009176DB"/>
    <w:rsid w:val="00922A7E"/>
    <w:rsid w:val="00924420"/>
    <w:rsid w:val="00925F7C"/>
    <w:rsid w:val="00933AF3"/>
    <w:rsid w:val="00934737"/>
    <w:rsid w:val="00953890"/>
    <w:rsid w:val="009541CF"/>
    <w:rsid w:val="00954B11"/>
    <w:rsid w:val="0095605C"/>
    <w:rsid w:val="00956B4A"/>
    <w:rsid w:val="00961B0C"/>
    <w:rsid w:val="00961D94"/>
    <w:rsid w:val="00962441"/>
    <w:rsid w:val="0096634C"/>
    <w:rsid w:val="009676B3"/>
    <w:rsid w:val="00970C96"/>
    <w:rsid w:val="00974622"/>
    <w:rsid w:val="00975CA2"/>
    <w:rsid w:val="0097755D"/>
    <w:rsid w:val="00980A0C"/>
    <w:rsid w:val="00980A89"/>
    <w:rsid w:val="00980ED4"/>
    <w:rsid w:val="00981EFA"/>
    <w:rsid w:val="0098439F"/>
    <w:rsid w:val="00984F54"/>
    <w:rsid w:val="00990234"/>
    <w:rsid w:val="009A0DB7"/>
    <w:rsid w:val="009A2538"/>
    <w:rsid w:val="009A44F8"/>
    <w:rsid w:val="009A4B72"/>
    <w:rsid w:val="009A5068"/>
    <w:rsid w:val="009A6B67"/>
    <w:rsid w:val="009B099A"/>
    <w:rsid w:val="009B17C7"/>
    <w:rsid w:val="009B18E0"/>
    <w:rsid w:val="009C1EBC"/>
    <w:rsid w:val="009C4E16"/>
    <w:rsid w:val="009C5711"/>
    <w:rsid w:val="009D08EC"/>
    <w:rsid w:val="009D52B5"/>
    <w:rsid w:val="009E1C12"/>
    <w:rsid w:val="009E2775"/>
    <w:rsid w:val="009E3CB3"/>
    <w:rsid w:val="009E5F88"/>
    <w:rsid w:val="009F205E"/>
    <w:rsid w:val="009F5831"/>
    <w:rsid w:val="009F6396"/>
    <w:rsid w:val="00A01053"/>
    <w:rsid w:val="00A10115"/>
    <w:rsid w:val="00A11707"/>
    <w:rsid w:val="00A11E50"/>
    <w:rsid w:val="00A12CD0"/>
    <w:rsid w:val="00A14A6F"/>
    <w:rsid w:val="00A14D05"/>
    <w:rsid w:val="00A17A93"/>
    <w:rsid w:val="00A2187E"/>
    <w:rsid w:val="00A21C9A"/>
    <w:rsid w:val="00A24C27"/>
    <w:rsid w:val="00A25718"/>
    <w:rsid w:val="00A25DD3"/>
    <w:rsid w:val="00A26372"/>
    <w:rsid w:val="00A33FC1"/>
    <w:rsid w:val="00A35767"/>
    <w:rsid w:val="00A45EE2"/>
    <w:rsid w:val="00A464F7"/>
    <w:rsid w:val="00A51324"/>
    <w:rsid w:val="00A53053"/>
    <w:rsid w:val="00A534A6"/>
    <w:rsid w:val="00A547E9"/>
    <w:rsid w:val="00A550A9"/>
    <w:rsid w:val="00A56D0B"/>
    <w:rsid w:val="00A57625"/>
    <w:rsid w:val="00A65764"/>
    <w:rsid w:val="00A70750"/>
    <w:rsid w:val="00A707A5"/>
    <w:rsid w:val="00A7172E"/>
    <w:rsid w:val="00A72C85"/>
    <w:rsid w:val="00A73C14"/>
    <w:rsid w:val="00A7789C"/>
    <w:rsid w:val="00A8575E"/>
    <w:rsid w:val="00A85E1D"/>
    <w:rsid w:val="00A87A28"/>
    <w:rsid w:val="00A87D38"/>
    <w:rsid w:val="00A906BB"/>
    <w:rsid w:val="00A908A4"/>
    <w:rsid w:val="00A91B46"/>
    <w:rsid w:val="00A921D4"/>
    <w:rsid w:val="00A93121"/>
    <w:rsid w:val="00A968D9"/>
    <w:rsid w:val="00AA0E11"/>
    <w:rsid w:val="00AA2DC2"/>
    <w:rsid w:val="00AA30E5"/>
    <w:rsid w:val="00AA4D88"/>
    <w:rsid w:val="00AA5104"/>
    <w:rsid w:val="00AA6EE4"/>
    <w:rsid w:val="00AB0EFD"/>
    <w:rsid w:val="00AB101A"/>
    <w:rsid w:val="00AB357D"/>
    <w:rsid w:val="00AB3711"/>
    <w:rsid w:val="00AB38F6"/>
    <w:rsid w:val="00AB5F94"/>
    <w:rsid w:val="00AC24A0"/>
    <w:rsid w:val="00AC5A2E"/>
    <w:rsid w:val="00AC61BD"/>
    <w:rsid w:val="00AE16AA"/>
    <w:rsid w:val="00AE2E4B"/>
    <w:rsid w:val="00AE6656"/>
    <w:rsid w:val="00AF7F3D"/>
    <w:rsid w:val="00B019A5"/>
    <w:rsid w:val="00B05916"/>
    <w:rsid w:val="00B05B1A"/>
    <w:rsid w:val="00B05BBC"/>
    <w:rsid w:val="00B05E1E"/>
    <w:rsid w:val="00B0751A"/>
    <w:rsid w:val="00B11CDB"/>
    <w:rsid w:val="00B1447E"/>
    <w:rsid w:val="00B15525"/>
    <w:rsid w:val="00B21C61"/>
    <w:rsid w:val="00B23575"/>
    <w:rsid w:val="00B238C6"/>
    <w:rsid w:val="00B330E1"/>
    <w:rsid w:val="00B340E3"/>
    <w:rsid w:val="00B360CB"/>
    <w:rsid w:val="00B4292D"/>
    <w:rsid w:val="00B4536A"/>
    <w:rsid w:val="00B462EC"/>
    <w:rsid w:val="00B4702C"/>
    <w:rsid w:val="00B52020"/>
    <w:rsid w:val="00B5277F"/>
    <w:rsid w:val="00B63D7C"/>
    <w:rsid w:val="00B70F18"/>
    <w:rsid w:val="00B7132C"/>
    <w:rsid w:val="00B71363"/>
    <w:rsid w:val="00B73241"/>
    <w:rsid w:val="00B73B6B"/>
    <w:rsid w:val="00B75758"/>
    <w:rsid w:val="00B75F7C"/>
    <w:rsid w:val="00B83CC8"/>
    <w:rsid w:val="00B83E8D"/>
    <w:rsid w:val="00B86C81"/>
    <w:rsid w:val="00B87CEE"/>
    <w:rsid w:val="00B90ADB"/>
    <w:rsid w:val="00B91E48"/>
    <w:rsid w:val="00B93AF6"/>
    <w:rsid w:val="00B95735"/>
    <w:rsid w:val="00B964DD"/>
    <w:rsid w:val="00B97A2E"/>
    <w:rsid w:val="00BA1A95"/>
    <w:rsid w:val="00BA5338"/>
    <w:rsid w:val="00BA5F2B"/>
    <w:rsid w:val="00BB16F4"/>
    <w:rsid w:val="00BB17F7"/>
    <w:rsid w:val="00BB2F39"/>
    <w:rsid w:val="00BB4F6E"/>
    <w:rsid w:val="00BC0BF2"/>
    <w:rsid w:val="00BC520F"/>
    <w:rsid w:val="00BD43BE"/>
    <w:rsid w:val="00BD5270"/>
    <w:rsid w:val="00BE0F6A"/>
    <w:rsid w:val="00BE304A"/>
    <w:rsid w:val="00BE42D8"/>
    <w:rsid w:val="00BE5263"/>
    <w:rsid w:val="00BE5B19"/>
    <w:rsid w:val="00BE6948"/>
    <w:rsid w:val="00BF1AA6"/>
    <w:rsid w:val="00BF2FFE"/>
    <w:rsid w:val="00BF64A9"/>
    <w:rsid w:val="00BF78A0"/>
    <w:rsid w:val="00C02C5A"/>
    <w:rsid w:val="00C036E0"/>
    <w:rsid w:val="00C046B9"/>
    <w:rsid w:val="00C20CF2"/>
    <w:rsid w:val="00C24180"/>
    <w:rsid w:val="00C2490C"/>
    <w:rsid w:val="00C31AA5"/>
    <w:rsid w:val="00C35A36"/>
    <w:rsid w:val="00C364BE"/>
    <w:rsid w:val="00C37060"/>
    <w:rsid w:val="00C43E8A"/>
    <w:rsid w:val="00C4531A"/>
    <w:rsid w:val="00C53CFC"/>
    <w:rsid w:val="00C540B1"/>
    <w:rsid w:val="00C63C24"/>
    <w:rsid w:val="00C65645"/>
    <w:rsid w:val="00C72903"/>
    <w:rsid w:val="00C73DDE"/>
    <w:rsid w:val="00C760D1"/>
    <w:rsid w:val="00C76720"/>
    <w:rsid w:val="00C77B10"/>
    <w:rsid w:val="00C83DEB"/>
    <w:rsid w:val="00C8513D"/>
    <w:rsid w:val="00C92E3D"/>
    <w:rsid w:val="00C937C7"/>
    <w:rsid w:val="00C958B3"/>
    <w:rsid w:val="00C96FB6"/>
    <w:rsid w:val="00C97223"/>
    <w:rsid w:val="00CA235F"/>
    <w:rsid w:val="00CA26E4"/>
    <w:rsid w:val="00CA3C45"/>
    <w:rsid w:val="00CA4106"/>
    <w:rsid w:val="00CA5279"/>
    <w:rsid w:val="00CA6E89"/>
    <w:rsid w:val="00CA7E6E"/>
    <w:rsid w:val="00CB282D"/>
    <w:rsid w:val="00CB3006"/>
    <w:rsid w:val="00CB4212"/>
    <w:rsid w:val="00CB6C1E"/>
    <w:rsid w:val="00CB6FFB"/>
    <w:rsid w:val="00CB774E"/>
    <w:rsid w:val="00CC15C5"/>
    <w:rsid w:val="00CC4E0D"/>
    <w:rsid w:val="00CC6EB0"/>
    <w:rsid w:val="00CD16AB"/>
    <w:rsid w:val="00CD6916"/>
    <w:rsid w:val="00CE27F0"/>
    <w:rsid w:val="00CE61C9"/>
    <w:rsid w:val="00CE7B7D"/>
    <w:rsid w:val="00CF1398"/>
    <w:rsid w:val="00CF270F"/>
    <w:rsid w:val="00CF2922"/>
    <w:rsid w:val="00CF649F"/>
    <w:rsid w:val="00CF65BE"/>
    <w:rsid w:val="00D0138D"/>
    <w:rsid w:val="00D03F5D"/>
    <w:rsid w:val="00D069D7"/>
    <w:rsid w:val="00D06BC5"/>
    <w:rsid w:val="00D073F5"/>
    <w:rsid w:val="00D12312"/>
    <w:rsid w:val="00D2682A"/>
    <w:rsid w:val="00D274CB"/>
    <w:rsid w:val="00D31B5D"/>
    <w:rsid w:val="00D36761"/>
    <w:rsid w:val="00D40A8A"/>
    <w:rsid w:val="00D43AC1"/>
    <w:rsid w:val="00D45625"/>
    <w:rsid w:val="00D458EA"/>
    <w:rsid w:val="00D51339"/>
    <w:rsid w:val="00D52E4A"/>
    <w:rsid w:val="00D5313C"/>
    <w:rsid w:val="00D54249"/>
    <w:rsid w:val="00D54313"/>
    <w:rsid w:val="00D5512B"/>
    <w:rsid w:val="00D57225"/>
    <w:rsid w:val="00D619F7"/>
    <w:rsid w:val="00D61C8A"/>
    <w:rsid w:val="00D65441"/>
    <w:rsid w:val="00D65D15"/>
    <w:rsid w:val="00D65E6D"/>
    <w:rsid w:val="00D705EE"/>
    <w:rsid w:val="00D714A6"/>
    <w:rsid w:val="00D71B2A"/>
    <w:rsid w:val="00D722CB"/>
    <w:rsid w:val="00D810E1"/>
    <w:rsid w:val="00D81915"/>
    <w:rsid w:val="00D84E01"/>
    <w:rsid w:val="00D858A6"/>
    <w:rsid w:val="00D85E7F"/>
    <w:rsid w:val="00D9080C"/>
    <w:rsid w:val="00D90ED5"/>
    <w:rsid w:val="00D910F6"/>
    <w:rsid w:val="00D91632"/>
    <w:rsid w:val="00D92978"/>
    <w:rsid w:val="00D947B5"/>
    <w:rsid w:val="00DA05D3"/>
    <w:rsid w:val="00DA5314"/>
    <w:rsid w:val="00DA6470"/>
    <w:rsid w:val="00DB03A9"/>
    <w:rsid w:val="00DB04C3"/>
    <w:rsid w:val="00DB3E11"/>
    <w:rsid w:val="00DB44FC"/>
    <w:rsid w:val="00DB6264"/>
    <w:rsid w:val="00DB7B98"/>
    <w:rsid w:val="00DC11D8"/>
    <w:rsid w:val="00DC2BAC"/>
    <w:rsid w:val="00DC2D2D"/>
    <w:rsid w:val="00DC4F83"/>
    <w:rsid w:val="00DC6CAE"/>
    <w:rsid w:val="00DD0520"/>
    <w:rsid w:val="00DD4248"/>
    <w:rsid w:val="00DD50B4"/>
    <w:rsid w:val="00DD6757"/>
    <w:rsid w:val="00DD7004"/>
    <w:rsid w:val="00DE0043"/>
    <w:rsid w:val="00DE55BC"/>
    <w:rsid w:val="00DE7DE2"/>
    <w:rsid w:val="00DF247C"/>
    <w:rsid w:val="00DF3D07"/>
    <w:rsid w:val="00DF6EB4"/>
    <w:rsid w:val="00DF7BF0"/>
    <w:rsid w:val="00E01562"/>
    <w:rsid w:val="00E017AA"/>
    <w:rsid w:val="00E0193A"/>
    <w:rsid w:val="00E033BB"/>
    <w:rsid w:val="00E04180"/>
    <w:rsid w:val="00E0691C"/>
    <w:rsid w:val="00E116AD"/>
    <w:rsid w:val="00E2358D"/>
    <w:rsid w:val="00E32306"/>
    <w:rsid w:val="00E34916"/>
    <w:rsid w:val="00E34D9C"/>
    <w:rsid w:val="00E35418"/>
    <w:rsid w:val="00E3565A"/>
    <w:rsid w:val="00E35936"/>
    <w:rsid w:val="00E451FA"/>
    <w:rsid w:val="00E45A6D"/>
    <w:rsid w:val="00E45CFE"/>
    <w:rsid w:val="00E50742"/>
    <w:rsid w:val="00E52720"/>
    <w:rsid w:val="00E612D3"/>
    <w:rsid w:val="00E6473B"/>
    <w:rsid w:val="00E66F43"/>
    <w:rsid w:val="00E70ED4"/>
    <w:rsid w:val="00E762A7"/>
    <w:rsid w:val="00E779A8"/>
    <w:rsid w:val="00E81079"/>
    <w:rsid w:val="00E8273D"/>
    <w:rsid w:val="00E82B87"/>
    <w:rsid w:val="00E83DA6"/>
    <w:rsid w:val="00E843DA"/>
    <w:rsid w:val="00E84B20"/>
    <w:rsid w:val="00E851A0"/>
    <w:rsid w:val="00E87ED6"/>
    <w:rsid w:val="00E90ED8"/>
    <w:rsid w:val="00E948D1"/>
    <w:rsid w:val="00E94DD2"/>
    <w:rsid w:val="00EA260B"/>
    <w:rsid w:val="00EA2F14"/>
    <w:rsid w:val="00EA46F9"/>
    <w:rsid w:val="00EA5DEE"/>
    <w:rsid w:val="00EA6865"/>
    <w:rsid w:val="00EB06DC"/>
    <w:rsid w:val="00EB29B5"/>
    <w:rsid w:val="00EB2C07"/>
    <w:rsid w:val="00EB3601"/>
    <w:rsid w:val="00EC1147"/>
    <w:rsid w:val="00EC370C"/>
    <w:rsid w:val="00EC41D4"/>
    <w:rsid w:val="00EC4B96"/>
    <w:rsid w:val="00EC6D5E"/>
    <w:rsid w:val="00ED1796"/>
    <w:rsid w:val="00ED1D1F"/>
    <w:rsid w:val="00ED26B9"/>
    <w:rsid w:val="00ED3B28"/>
    <w:rsid w:val="00EE33D8"/>
    <w:rsid w:val="00EE6FE5"/>
    <w:rsid w:val="00EE7356"/>
    <w:rsid w:val="00EF0FB7"/>
    <w:rsid w:val="00EF1AC3"/>
    <w:rsid w:val="00EF6678"/>
    <w:rsid w:val="00EF79A6"/>
    <w:rsid w:val="00EF7E8D"/>
    <w:rsid w:val="00F01403"/>
    <w:rsid w:val="00F0150D"/>
    <w:rsid w:val="00F03208"/>
    <w:rsid w:val="00F12148"/>
    <w:rsid w:val="00F124F7"/>
    <w:rsid w:val="00F160BE"/>
    <w:rsid w:val="00F2495C"/>
    <w:rsid w:val="00F252CD"/>
    <w:rsid w:val="00F259EC"/>
    <w:rsid w:val="00F2706E"/>
    <w:rsid w:val="00F3399A"/>
    <w:rsid w:val="00F34D34"/>
    <w:rsid w:val="00F36D14"/>
    <w:rsid w:val="00F37CDF"/>
    <w:rsid w:val="00F40FCC"/>
    <w:rsid w:val="00F44173"/>
    <w:rsid w:val="00F4556B"/>
    <w:rsid w:val="00F52FB9"/>
    <w:rsid w:val="00F606C1"/>
    <w:rsid w:val="00F60AE9"/>
    <w:rsid w:val="00F61612"/>
    <w:rsid w:val="00F675BF"/>
    <w:rsid w:val="00F70BB7"/>
    <w:rsid w:val="00F728E8"/>
    <w:rsid w:val="00F75C51"/>
    <w:rsid w:val="00F772E3"/>
    <w:rsid w:val="00F8053E"/>
    <w:rsid w:val="00F8067A"/>
    <w:rsid w:val="00F8154E"/>
    <w:rsid w:val="00F81E4F"/>
    <w:rsid w:val="00F82AB8"/>
    <w:rsid w:val="00F82B6D"/>
    <w:rsid w:val="00F871A4"/>
    <w:rsid w:val="00F91BE0"/>
    <w:rsid w:val="00F972C4"/>
    <w:rsid w:val="00FA2020"/>
    <w:rsid w:val="00FA21FA"/>
    <w:rsid w:val="00FA29AE"/>
    <w:rsid w:val="00FA48DC"/>
    <w:rsid w:val="00FA493F"/>
    <w:rsid w:val="00FB14A2"/>
    <w:rsid w:val="00FB14F7"/>
    <w:rsid w:val="00FB4C14"/>
    <w:rsid w:val="00FB77D0"/>
    <w:rsid w:val="00FC1E2D"/>
    <w:rsid w:val="00FC5752"/>
    <w:rsid w:val="00FC581A"/>
    <w:rsid w:val="00FC59EF"/>
    <w:rsid w:val="00FC5BB6"/>
    <w:rsid w:val="00FC5C4F"/>
    <w:rsid w:val="00FD056E"/>
    <w:rsid w:val="00FD6340"/>
    <w:rsid w:val="00FD66D6"/>
    <w:rsid w:val="00FD7D5D"/>
    <w:rsid w:val="00FE27AF"/>
    <w:rsid w:val="00FE3586"/>
    <w:rsid w:val="00FE4400"/>
    <w:rsid w:val="00FE49FA"/>
    <w:rsid w:val="00FF6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F8B66"/>
  <w15:chartTrackingRefBased/>
  <w15:docId w15:val="{335DD926-A585-41F8-B14D-92CEBD97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451FA"/>
    <w:pPr>
      <w:keepNext/>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01B61"/>
    <w:rPr>
      <w:rFonts w:ascii="Tahoma" w:hAnsi="Tahoma" w:cs="Tahoma"/>
      <w:sz w:val="16"/>
      <w:szCs w:val="16"/>
    </w:rPr>
  </w:style>
  <w:style w:type="character" w:styleId="a5">
    <w:name w:val="Hyperlink"/>
    <w:rsid w:val="004B3D37"/>
    <w:rPr>
      <w:color w:val="0000FF"/>
      <w:u w:val="single"/>
    </w:rPr>
  </w:style>
  <w:style w:type="character" w:styleId="a6">
    <w:name w:val="FollowedHyperlink"/>
    <w:rsid w:val="00B97A2E"/>
    <w:rPr>
      <w:color w:val="800080"/>
      <w:u w:val="single"/>
    </w:rPr>
  </w:style>
  <w:style w:type="paragraph" w:styleId="a7">
    <w:name w:val="header"/>
    <w:basedOn w:val="a"/>
    <w:link w:val="a8"/>
    <w:uiPriority w:val="99"/>
    <w:rsid w:val="00512031"/>
    <w:pPr>
      <w:tabs>
        <w:tab w:val="center" w:pos="4677"/>
        <w:tab w:val="right" w:pos="9355"/>
      </w:tabs>
    </w:pPr>
    <w:rPr>
      <w:lang w:val="x-none" w:eastAsia="x-none"/>
    </w:rPr>
  </w:style>
  <w:style w:type="character" w:customStyle="1" w:styleId="a8">
    <w:name w:val="Верхний колонтитул Знак"/>
    <w:link w:val="a7"/>
    <w:uiPriority w:val="99"/>
    <w:rsid w:val="00512031"/>
    <w:rPr>
      <w:sz w:val="24"/>
      <w:szCs w:val="24"/>
    </w:rPr>
  </w:style>
  <w:style w:type="paragraph" w:styleId="a9">
    <w:name w:val="footer"/>
    <w:basedOn w:val="a"/>
    <w:link w:val="aa"/>
    <w:uiPriority w:val="99"/>
    <w:rsid w:val="00512031"/>
    <w:pPr>
      <w:tabs>
        <w:tab w:val="center" w:pos="4677"/>
        <w:tab w:val="right" w:pos="9355"/>
      </w:tabs>
    </w:pPr>
    <w:rPr>
      <w:lang w:val="x-none" w:eastAsia="x-none"/>
    </w:rPr>
  </w:style>
  <w:style w:type="character" w:customStyle="1" w:styleId="aa">
    <w:name w:val="Нижний колонтитул Знак"/>
    <w:link w:val="a9"/>
    <w:uiPriority w:val="99"/>
    <w:rsid w:val="00512031"/>
    <w:rPr>
      <w:sz w:val="24"/>
      <w:szCs w:val="24"/>
    </w:rPr>
  </w:style>
  <w:style w:type="table" w:styleId="ab">
    <w:name w:val="Table Grid"/>
    <w:basedOn w:val="a1"/>
    <w:uiPriority w:val="59"/>
    <w:rsid w:val="009663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b"/>
    <w:uiPriority w:val="59"/>
    <w:rsid w:val="00457B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66F43"/>
    <w:pPr>
      <w:ind w:left="720"/>
      <w:contextualSpacing/>
    </w:pPr>
  </w:style>
  <w:style w:type="paragraph" w:customStyle="1" w:styleId="ad">
    <w:name w:val="Таблицы (моноширинный)"/>
    <w:basedOn w:val="a"/>
    <w:next w:val="a"/>
    <w:uiPriority w:val="99"/>
    <w:rsid w:val="00AA5104"/>
    <w:pPr>
      <w:widowControl w:val="0"/>
      <w:autoSpaceDE w:val="0"/>
      <w:autoSpaceDN w:val="0"/>
      <w:adjustRightInd w:val="0"/>
      <w:jc w:val="both"/>
    </w:pPr>
    <w:rPr>
      <w:rFonts w:ascii="Courier New" w:hAnsi="Courier New" w:cs="Courier New"/>
      <w:sz w:val="20"/>
      <w:szCs w:val="20"/>
    </w:rPr>
  </w:style>
  <w:style w:type="paragraph" w:styleId="ae">
    <w:name w:val="No Spacing"/>
    <w:uiPriority w:val="1"/>
    <w:qFormat/>
    <w:rsid w:val="008D4CB1"/>
    <w:pPr>
      <w:suppressAutoHyphens/>
    </w:pPr>
    <w:rPr>
      <w:sz w:val="24"/>
      <w:szCs w:val="24"/>
      <w:lang w:eastAsia="zh-CN"/>
    </w:rPr>
  </w:style>
  <w:style w:type="character" w:customStyle="1" w:styleId="a4">
    <w:name w:val="Текст выноски Знак"/>
    <w:link w:val="a3"/>
    <w:uiPriority w:val="99"/>
    <w:semiHidden/>
    <w:rsid w:val="00C97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9072">
      <w:bodyDiv w:val="1"/>
      <w:marLeft w:val="0"/>
      <w:marRight w:val="0"/>
      <w:marTop w:val="0"/>
      <w:marBottom w:val="0"/>
      <w:divBdr>
        <w:top w:val="none" w:sz="0" w:space="0" w:color="auto"/>
        <w:left w:val="none" w:sz="0" w:space="0" w:color="auto"/>
        <w:bottom w:val="none" w:sz="0" w:space="0" w:color="auto"/>
        <w:right w:val="none" w:sz="0" w:space="0" w:color="auto"/>
      </w:divBdr>
    </w:div>
    <w:div w:id="637146157">
      <w:bodyDiv w:val="1"/>
      <w:marLeft w:val="0"/>
      <w:marRight w:val="0"/>
      <w:marTop w:val="0"/>
      <w:marBottom w:val="0"/>
      <w:divBdr>
        <w:top w:val="none" w:sz="0" w:space="0" w:color="auto"/>
        <w:left w:val="none" w:sz="0" w:space="0" w:color="auto"/>
        <w:bottom w:val="none" w:sz="0" w:space="0" w:color="auto"/>
        <w:right w:val="none" w:sz="0" w:space="0" w:color="auto"/>
      </w:divBdr>
    </w:div>
    <w:div w:id="19942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EE661-D081-4AE1-AA74-4A782EEC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7121</Words>
  <Characters>40596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47622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23</dc:creator>
  <cp:keywords/>
  <cp:lastModifiedBy>Платова Алена Юрьевна</cp:lastModifiedBy>
  <cp:revision>24</cp:revision>
  <cp:lastPrinted>2019-07-08T07:15:00Z</cp:lastPrinted>
  <dcterms:created xsi:type="dcterms:W3CDTF">2019-06-25T17:30:00Z</dcterms:created>
  <dcterms:modified xsi:type="dcterms:W3CDTF">2019-07-08T07:15:00Z</dcterms:modified>
</cp:coreProperties>
</file>